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EE2" w:rsidRDefault="00C81EE2" w:rsidP="003A36DC">
      <w:pPr>
        <w:shd w:val="clear" w:color="auto" w:fill="FFFFFF"/>
        <w:spacing w:before="150" w:after="150" w:line="240" w:lineRule="auto"/>
        <w:contextualSpacing/>
        <w:jc w:val="center"/>
        <w:rPr>
          <w:rFonts w:ascii="Arial" w:eastAsia="Times New Roman" w:hAnsi="Arial" w:cs="Arial"/>
          <w:b/>
          <w:bCs/>
          <w:lang w:eastAsia="hu-HU"/>
        </w:rPr>
      </w:pPr>
    </w:p>
    <w:p w:rsidR="00C81EE2" w:rsidRPr="002E016F" w:rsidRDefault="00C81EE2" w:rsidP="00C81EE2">
      <w:pPr>
        <w:shd w:val="clear" w:color="auto" w:fill="FFFFFF"/>
        <w:spacing w:before="150" w:after="150" w:line="240" w:lineRule="auto"/>
        <w:contextualSpacing/>
        <w:jc w:val="center"/>
        <w:rPr>
          <w:rFonts w:ascii="Arial" w:eastAsia="Times New Roman" w:hAnsi="Arial" w:cs="Arial"/>
          <w:b/>
          <w:bCs/>
          <w:sz w:val="28"/>
          <w:lang w:eastAsia="hu-HU"/>
        </w:rPr>
      </w:pPr>
      <w:r w:rsidRPr="002E016F">
        <w:rPr>
          <w:rFonts w:ascii="Arial" w:eastAsia="Times New Roman" w:hAnsi="Arial" w:cs="Arial"/>
          <w:b/>
          <w:bCs/>
          <w:sz w:val="28"/>
          <w:lang w:eastAsia="hu-HU"/>
        </w:rPr>
        <w:t>ADATKEZELÉSI TÁJÉKOZTATÓ</w:t>
      </w:r>
    </w:p>
    <w:p w:rsidR="00A1504C" w:rsidRPr="002E016F" w:rsidRDefault="000150BE" w:rsidP="00A1504C">
      <w:pPr>
        <w:shd w:val="clear" w:color="auto" w:fill="FFFFFF"/>
        <w:spacing w:before="150" w:after="150" w:line="240" w:lineRule="auto"/>
        <w:contextualSpacing/>
        <w:jc w:val="center"/>
        <w:rPr>
          <w:rFonts w:ascii="Arial" w:eastAsia="Times New Roman" w:hAnsi="Arial" w:cs="Arial"/>
          <w:b/>
          <w:bCs/>
          <w:sz w:val="28"/>
          <w:lang w:eastAsia="hu-HU"/>
        </w:rPr>
      </w:pPr>
      <w:r w:rsidRPr="002E016F">
        <w:rPr>
          <w:rFonts w:ascii="Arial" w:eastAsia="Times New Roman" w:hAnsi="Arial" w:cs="Arial"/>
          <w:b/>
          <w:bCs/>
          <w:sz w:val="28"/>
          <w:lang w:eastAsia="hu-HU"/>
        </w:rPr>
        <w:t xml:space="preserve">A </w:t>
      </w:r>
      <w:r w:rsidR="00B44554" w:rsidRPr="002E016F">
        <w:rPr>
          <w:rFonts w:ascii="Arial" w:eastAsia="Times New Roman" w:hAnsi="Arial" w:cs="Arial"/>
          <w:b/>
          <w:bCs/>
          <w:sz w:val="28"/>
          <w:lang w:eastAsia="hu-HU"/>
        </w:rPr>
        <w:t xml:space="preserve">GÜNTNER-TATA </w:t>
      </w:r>
      <w:r w:rsidR="005D499D" w:rsidRPr="002E016F">
        <w:rPr>
          <w:rFonts w:ascii="Arial" w:eastAsia="Times New Roman" w:hAnsi="Arial" w:cs="Arial"/>
          <w:b/>
          <w:bCs/>
          <w:sz w:val="28"/>
          <w:lang w:eastAsia="hu-HU"/>
        </w:rPr>
        <w:t xml:space="preserve">Hűtőtechnika Kft </w:t>
      </w:r>
      <w:r w:rsidR="00A1504C" w:rsidRPr="002E016F">
        <w:rPr>
          <w:rFonts w:ascii="Arial" w:eastAsia="Times New Roman" w:hAnsi="Arial" w:cs="Arial"/>
          <w:b/>
          <w:bCs/>
          <w:sz w:val="28"/>
          <w:lang w:eastAsia="hu-HU"/>
        </w:rPr>
        <w:t>-</w:t>
      </w:r>
      <w:proofErr w:type="spellStart"/>
      <w:r w:rsidR="00A1504C" w:rsidRPr="002E016F">
        <w:rPr>
          <w:rFonts w:ascii="Arial" w:eastAsia="Times New Roman" w:hAnsi="Arial" w:cs="Arial"/>
          <w:b/>
          <w:bCs/>
          <w:sz w:val="28"/>
          <w:lang w:eastAsia="hu-HU"/>
        </w:rPr>
        <w:t>hez</w:t>
      </w:r>
      <w:proofErr w:type="spellEnd"/>
      <w:r w:rsidR="00244564">
        <w:rPr>
          <w:rFonts w:ascii="Arial" w:eastAsia="Times New Roman" w:hAnsi="Arial" w:cs="Arial"/>
          <w:b/>
          <w:bCs/>
          <w:sz w:val="28"/>
          <w:lang w:eastAsia="hu-HU"/>
        </w:rPr>
        <w:t>, rendkívüli helyzetben</w:t>
      </w:r>
      <w:r w:rsidR="00A1504C" w:rsidRPr="002E016F">
        <w:rPr>
          <w:rFonts w:ascii="Arial" w:eastAsia="Times New Roman" w:hAnsi="Arial" w:cs="Arial"/>
          <w:b/>
          <w:bCs/>
          <w:sz w:val="28"/>
          <w:lang w:eastAsia="hu-HU"/>
        </w:rPr>
        <w:t xml:space="preserve"> felvételre jelentkező munkavállalók számára</w:t>
      </w:r>
    </w:p>
    <w:p w:rsidR="00C81EE2" w:rsidRPr="002E016F" w:rsidRDefault="00C81EE2" w:rsidP="00A1504C">
      <w:pPr>
        <w:shd w:val="clear" w:color="auto" w:fill="FFFFFF"/>
        <w:spacing w:before="150" w:after="150" w:line="240" w:lineRule="auto"/>
        <w:contextualSpacing/>
        <w:jc w:val="center"/>
        <w:rPr>
          <w:rFonts w:ascii="Arial" w:eastAsia="Times New Roman" w:hAnsi="Arial" w:cs="Arial"/>
          <w:b/>
          <w:bCs/>
          <w:sz w:val="28"/>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Pr="002E016F" w:rsidRDefault="00C81EE2">
      <w:pPr>
        <w:rPr>
          <w:rFonts w:ascii="Arial" w:eastAsia="Times New Roman" w:hAnsi="Arial" w:cs="Arial"/>
          <w:b/>
          <w:bCs/>
          <w:lang w:eastAsia="hu-HU"/>
        </w:rPr>
      </w:pPr>
    </w:p>
    <w:p w:rsidR="00C81EE2" w:rsidRDefault="00C81EE2">
      <w:pPr>
        <w:rPr>
          <w:rFonts w:ascii="Arial" w:eastAsia="Times New Roman" w:hAnsi="Arial" w:cs="Arial"/>
          <w:b/>
          <w:bCs/>
          <w:lang w:eastAsia="hu-HU"/>
        </w:rPr>
      </w:pPr>
    </w:p>
    <w:p w:rsidR="00166E94" w:rsidRPr="002E016F" w:rsidRDefault="00166E94">
      <w:pPr>
        <w:rPr>
          <w:rFonts w:ascii="Arial" w:eastAsia="Times New Roman" w:hAnsi="Arial" w:cs="Arial"/>
          <w:b/>
          <w:bCs/>
          <w:lang w:eastAsia="hu-HU"/>
        </w:rPr>
      </w:pPr>
    </w:p>
    <w:p w:rsidR="002502A9" w:rsidRPr="002E016F" w:rsidRDefault="00E409AD">
      <w:pPr>
        <w:rPr>
          <w:rFonts w:ascii="Arial" w:eastAsia="Times New Roman" w:hAnsi="Arial" w:cs="Arial"/>
          <w:b/>
          <w:bCs/>
          <w:lang w:eastAsia="hu-HU"/>
        </w:rPr>
      </w:pPr>
      <w:r w:rsidRPr="002E016F">
        <w:rPr>
          <w:rFonts w:ascii="Arial" w:eastAsia="Times New Roman" w:hAnsi="Arial" w:cs="Arial"/>
          <w:b/>
          <w:bCs/>
          <w:lang w:eastAsia="hu-HU"/>
        </w:rPr>
        <w:t>Tata</w:t>
      </w:r>
      <w:r w:rsidR="0029247E" w:rsidRPr="002E016F">
        <w:rPr>
          <w:rFonts w:ascii="Arial" w:eastAsia="Times New Roman" w:hAnsi="Arial" w:cs="Arial"/>
          <w:b/>
          <w:bCs/>
          <w:lang w:eastAsia="hu-HU"/>
        </w:rPr>
        <w:t xml:space="preserve">, </w:t>
      </w:r>
      <w:r w:rsidR="006C56A4" w:rsidRPr="002E016F">
        <w:rPr>
          <w:rFonts w:ascii="Arial" w:eastAsia="Times New Roman" w:hAnsi="Arial" w:cs="Arial"/>
          <w:b/>
          <w:bCs/>
          <w:lang w:eastAsia="hu-HU"/>
        </w:rPr>
        <w:t>2020.0</w:t>
      </w:r>
      <w:r w:rsidR="00244564">
        <w:rPr>
          <w:rFonts w:ascii="Arial" w:eastAsia="Times New Roman" w:hAnsi="Arial" w:cs="Arial"/>
          <w:b/>
          <w:bCs/>
          <w:lang w:eastAsia="hu-HU"/>
        </w:rPr>
        <w:t>5</w:t>
      </w:r>
      <w:r w:rsidR="006C56A4" w:rsidRPr="002E016F">
        <w:rPr>
          <w:rFonts w:ascii="Arial" w:eastAsia="Times New Roman" w:hAnsi="Arial" w:cs="Arial"/>
          <w:b/>
          <w:bCs/>
          <w:lang w:eastAsia="hu-HU"/>
        </w:rPr>
        <w:t>.1</w:t>
      </w:r>
      <w:r w:rsidR="00244564">
        <w:rPr>
          <w:rFonts w:ascii="Arial" w:eastAsia="Times New Roman" w:hAnsi="Arial" w:cs="Arial"/>
          <w:b/>
          <w:bCs/>
          <w:lang w:eastAsia="hu-HU"/>
        </w:rPr>
        <w:t>1</w:t>
      </w:r>
      <w:r w:rsidR="006C56A4" w:rsidRPr="002E016F">
        <w:rPr>
          <w:rFonts w:ascii="Arial" w:eastAsia="Times New Roman" w:hAnsi="Arial" w:cs="Arial"/>
          <w:b/>
          <w:bCs/>
          <w:lang w:eastAsia="hu-HU"/>
        </w:rPr>
        <w:t xml:space="preserve">. </w:t>
      </w:r>
    </w:p>
    <w:p w:rsidR="0029247E" w:rsidRPr="002E016F" w:rsidRDefault="0029247E">
      <w:pPr>
        <w:rPr>
          <w:rFonts w:ascii="Arial" w:eastAsia="Times New Roman" w:hAnsi="Arial" w:cs="Arial"/>
          <w:b/>
          <w:bCs/>
          <w:lang w:eastAsia="hu-HU"/>
        </w:rPr>
      </w:pPr>
    </w:p>
    <w:p w:rsidR="0073050F" w:rsidRPr="002E016F" w:rsidRDefault="003A36DC" w:rsidP="003A36DC">
      <w:pPr>
        <w:shd w:val="clear" w:color="auto" w:fill="FFFFFF"/>
        <w:spacing w:before="150" w:after="150" w:line="240" w:lineRule="auto"/>
        <w:contextualSpacing/>
        <w:jc w:val="center"/>
        <w:rPr>
          <w:rFonts w:ascii="Arial" w:eastAsia="Times New Roman" w:hAnsi="Arial" w:cs="Arial"/>
          <w:b/>
          <w:bCs/>
          <w:lang w:eastAsia="hu-HU"/>
        </w:rPr>
      </w:pPr>
      <w:r w:rsidRPr="002E016F">
        <w:rPr>
          <w:rFonts w:ascii="Arial" w:eastAsia="Times New Roman" w:hAnsi="Arial" w:cs="Arial"/>
          <w:b/>
          <w:bCs/>
          <w:lang w:eastAsia="hu-HU"/>
        </w:rPr>
        <w:lastRenderedPageBreak/>
        <w:t>ADATKEZELÉSI TÁJÉKOZTATÓ</w:t>
      </w:r>
    </w:p>
    <w:p w:rsidR="0073050F" w:rsidRPr="002E016F" w:rsidRDefault="00244564" w:rsidP="00A1504C">
      <w:pPr>
        <w:shd w:val="clear" w:color="auto" w:fill="FFFFFF"/>
        <w:spacing w:before="150" w:after="150" w:line="240" w:lineRule="auto"/>
        <w:contextualSpacing/>
        <w:jc w:val="center"/>
        <w:rPr>
          <w:rFonts w:ascii="Arial" w:eastAsia="Times New Roman" w:hAnsi="Arial" w:cs="Arial"/>
          <w:b/>
          <w:bCs/>
          <w:sz w:val="24"/>
          <w:lang w:eastAsia="hu-HU"/>
        </w:rPr>
      </w:pPr>
      <w:r w:rsidRPr="00244564">
        <w:rPr>
          <w:rFonts w:ascii="Arial" w:eastAsia="Times New Roman" w:hAnsi="Arial" w:cs="Arial"/>
          <w:b/>
          <w:bCs/>
          <w:lang w:eastAsia="hu-HU"/>
        </w:rPr>
        <w:t>A GÜNTNER-TATA Hűtőtechnika Kft -</w:t>
      </w:r>
      <w:proofErr w:type="spellStart"/>
      <w:r w:rsidRPr="00244564">
        <w:rPr>
          <w:rFonts w:ascii="Arial" w:eastAsia="Times New Roman" w:hAnsi="Arial" w:cs="Arial"/>
          <w:b/>
          <w:bCs/>
          <w:lang w:eastAsia="hu-HU"/>
        </w:rPr>
        <w:t>hez</w:t>
      </w:r>
      <w:proofErr w:type="spellEnd"/>
      <w:r w:rsidRPr="00244564">
        <w:rPr>
          <w:rFonts w:ascii="Arial" w:eastAsia="Times New Roman" w:hAnsi="Arial" w:cs="Arial"/>
          <w:b/>
          <w:bCs/>
          <w:lang w:eastAsia="hu-HU"/>
        </w:rPr>
        <w:t>, rendkívüli helyzetben felvételre jelentkező munkavállalók számára</w:t>
      </w:r>
    </w:p>
    <w:p w:rsidR="00A1504C" w:rsidRPr="002E016F" w:rsidRDefault="00A1504C" w:rsidP="00A1504C">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2E016F">
        <w:rPr>
          <w:rFonts w:ascii="Arial" w:eastAsia="Times New Roman" w:hAnsi="Arial" w:cs="Arial"/>
          <w:b/>
          <w:bCs/>
          <w:sz w:val="24"/>
          <w:lang w:eastAsia="hu-HU"/>
        </w:rPr>
        <w:t>Az adatkezelő megnevezése, azonosító adatai és elérhetősége</w:t>
      </w:r>
    </w:p>
    <w:p w:rsidR="00E409AD" w:rsidRPr="002E016F" w:rsidRDefault="00E409AD" w:rsidP="00E409AD">
      <w:pPr>
        <w:shd w:val="clear" w:color="auto" w:fill="FFFFFF"/>
        <w:spacing w:before="150" w:after="150" w:line="240" w:lineRule="auto"/>
        <w:contextualSpacing/>
        <w:rPr>
          <w:rFonts w:ascii="Arial" w:eastAsia="Times New Roman" w:hAnsi="Arial" w:cs="Arial"/>
          <w:b/>
          <w:lang w:eastAsia="hu-HU"/>
        </w:rPr>
      </w:pPr>
      <w:r w:rsidRPr="002E016F">
        <w:rPr>
          <w:rFonts w:ascii="Arial" w:eastAsia="Times New Roman" w:hAnsi="Arial" w:cs="Arial"/>
          <w:bCs/>
          <w:lang w:eastAsia="hu-HU"/>
        </w:rPr>
        <w:t xml:space="preserve">Megnevezés: </w:t>
      </w:r>
      <w:r w:rsidRPr="002E016F">
        <w:rPr>
          <w:rFonts w:ascii="Arial" w:eastAsia="Times New Roman" w:hAnsi="Arial" w:cs="Arial"/>
          <w:b/>
          <w:bCs/>
          <w:lang w:eastAsia="hu-HU"/>
        </w:rPr>
        <w:t>GÜNTNER-TATA Hűtőtechnika Kft.</w:t>
      </w:r>
    </w:p>
    <w:p w:rsidR="00E409AD" w:rsidRPr="002E016F" w:rsidRDefault="00E409AD" w:rsidP="00E409AD">
      <w:pPr>
        <w:shd w:val="clear" w:color="auto" w:fill="FFFFFF"/>
        <w:spacing w:before="150" w:after="150" w:line="240" w:lineRule="auto"/>
        <w:contextualSpacing/>
        <w:rPr>
          <w:rFonts w:ascii="Arial" w:eastAsia="Times New Roman" w:hAnsi="Arial" w:cs="Arial"/>
          <w:lang w:eastAsia="hu-HU"/>
        </w:rPr>
      </w:pPr>
      <w:r w:rsidRPr="002E016F">
        <w:rPr>
          <w:rFonts w:ascii="Arial" w:eastAsia="Times New Roman" w:hAnsi="Arial" w:cs="Arial"/>
          <w:lang w:eastAsia="hu-HU"/>
        </w:rPr>
        <w:t xml:space="preserve">Székhely: </w:t>
      </w:r>
      <w:r w:rsidRPr="002E016F">
        <w:rPr>
          <w:rFonts w:ascii="Arial" w:eastAsia="Times New Roman" w:hAnsi="Arial" w:cs="Arial"/>
          <w:b/>
          <w:lang w:eastAsia="hu-HU"/>
        </w:rPr>
        <w:t>2890 Tata, Szomódi u. 4.</w:t>
      </w:r>
    </w:p>
    <w:p w:rsidR="00E409AD" w:rsidRPr="002E016F" w:rsidRDefault="00E409AD" w:rsidP="00E409AD">
      <w:pPr>
        <w:shd w:val="clear" w:color="auto" w:fill="FFFFFF"/>
        <w:spacing w:before="150" w:after="150" w:line="240" w:lineRule="auto"/>
        <w:contextualSpacing/>
        <w:rPr>
          <w:rFonts w:ascii="Arial" w:hAnsi="Arial" w:cs="Arial"/>
          <w:b/>
        </w:rPr>
      </w:pPr>
      <w:r w:rsidRPr="002E016F">
        <w:rPr>
          <w:rFonts w:ascii="Arial" w:eastAsia="Times New Roman" w:hAnsi="Arial" w:cs="Arial"/>
          <w:lang w:eastAsia="hu-HU"/>
        </w:rPr>
        <w:t>Telefonszám</w:t>
      </w:r>
      <w:r w:rsidRPr="002E016F">
        <w:rPr>
          <w:rFonts w:ascii="Arial" w:hAnsi="Arial" w:cs="Arial"/>
        </w:rPr>
        <w:t>:</w:t>
      </w:r>
      <w:r w:rsidRPr="002E016F">
        <w:rPr>
          <w:rFonts w:ascii="Arial" w:hAnsi="Arial" w:cs="Arial"/>
          <w:b/>
        </w:rPr>
        <w:t>06-34-588-500</w:t>
      </w:r>
    </w:p>
    <w:p w:rsidR="00E409AD" w:rsidRPr="002E016F" w:rsidRDefault="00E409AD" w:rsidP="00E409AD">
      <w:pPr>
        <w:shd w:val="clear" w:color="auto" w:fill="FFFFFF"/>
        <w:spacing w:before="150" w:after="150" w:line="240" w:lineRule="auto"/>
        <w:contextualSpacing/>
        <w:rPr>
          <w:rFonts w:ascii="Arial" w:eastAsia="Times New Roman" w:hAnsi="Arial" w:cs="Arial"/>
          <w:b/>
          <w:lang w:eastAsia="hu-HU"/>
        </w:rPr>
      </w:pPr>
      <w:r w:rsidRPr="002E016F">
        <w:rPr>
          <w:rFonts w:ascii="Arial" w:hAnsi="Arial" w:cs="Arial"/>
        </w:rPr>
        <w:t xml:space="preserve">Adatvédelmi tisztviselő </w:t>
      </w:r>
      <w:proofErr w:type="gramStart"/>
      <w:r w:rsidRPr="002E016F">
        <w:rPr>
          <w:rFonts w:ascii="Arial" w:hAnsi="Arial" w:cs="Arial"/>
        </w:rPr>
        <w:t>elérhetősége:</w:t>
      </w:r>
      <w:r w:rsidRPr="002E016F">
        <w:rPr>
          <w:rFonts w:ascii="Arial" w:hAnsi="Arial" w:cs="Arial"/>
          <w:b/>
        </w:rPr>
        <w:t>adatvedelem@guentner.com</w:t>
      </w:r>
      <w:proofErr w:type="gramEnd"/>
    </w:p>
    <w:p w:rsidR="00E409AD" w:rsidRPr="002E016F" w:rsidRDefault="00E409AD" w:rsidP="00E409AD">
      <w:pPr>
        <w:shd w:val="clear" w:color="auto" w:fill="FFFFFF"/>
        <w:spacing w:before="150" w:after="150" w:line="240" w:lineRule="auto"/>
        <w:contextualSpacing/>
        <w:rPr>
          <w:rFonts w:ascii="Arial" w:eastAsia="Times New Roman" w:hAnsi="Arial" w:cs="Arial"/>
          <w:lang w:eastAsia="hu-HU"/>
        </w:rPr>
      </w:pPr>
      <w:r w:rsidRPr="002E016F">
        <w:rPr>
          <w:rFonts w:ascii="Arial" w:eastAsia="Times New Roman" w:hAnsi="Arial" w:cs="Arial"/>
          <w:lang w:eastAsia="hu-HU"/>
        </w:rPr>
        <w:t>Vezető tisztségviselő:</w:t>
      </w:r>
      <w:r w:rsidRPr="002E016F">
        <w:rPr>
          <w:rFonts w:ascii="Arial" w:hAnsi="Arial" w:cs="Arial"/>
        </w:rPr>
        <w:t xml:space="preserve"> </w:t>
      </w:r>
      <w:r w:rsidRPr="002E016F">
        <w:rPr>
          <w:rFonts w:ascii="Arial" w:eastAsia="Times New Roman" w:hAnsi="Arial" w:cs="Arial"/>
          <w:b/>
          <w:lang w:eastAsia="hu-HU"/>
        </w:rPr>
        <w:t>Schwarczenberger Tamás</w:t>
      </w:r>
    </w:p>
    <w:p w:rsidR="00E409AD" w:rsidRPr="002E016F" w:rsidRDefault="00E409AD" w:rsidP="00E409AD">
      <w:pPr>
        <w:shd w:val="clear" w:color="auto" w:fill="FFFFFF"/>
        <w:spacing w:before="150" w:after="150" w:line="240" w:lineRule="auto"/>
        <w:contextualSpacing/>
        <w:rPr>
          <w:rFonts w:ascii="Arial" w:eastAsia="Times New Roman" w:hAnsi="Arial" w:cs="Arial"/>
          <w:b/>
          <w:bCs/>
          <w:lang w:eastAsia="hu-HU"/>
        </w:rPr>
      </w:pPr>
      <w:r w:rsidRPr="002E016F">
        <w:rPr>
          <w:rFonts w:ascii="Arial" w:eastAsia="Times New Roman" w:hAnsi="Arial" w:cs="Arial"/>
          <w:lang w:eastAsia="hu-HU"/>
        </w:rPr>
        <w:t>Adószám:</w:t>
      </w:r>
      <w:r w:rsidRPr="002E016F">
        <w:rPr>
          <w:rFonts w:ascii="Arial" w:hAnsi="Arial" w:cs="Arial"/>
        </w:rPr>
        <w:t xml:space="preserve"> </w:t>
      </w:r>
      <w:r w:rsidRPr="002E016F">
        <w:rPr>
          <w:rFonts w:ascii="Arial" w:eastAsia="Times New Roman" w:hAnsi="Arial" w:cs="Arial"/>
          <w:b/>
          <w:lang w:eastAsia="hu-HU"/>
        </w:rPr>
        <w:t>10332692-2-</w:t>
      </w:r>
      <w:r w:rsidR="005108A2">
        <w:rPr>
          <w:rFonts w:ascii="Arial" w:eastAsia="Times New Roman" w:hAnsi="Arial" w:cs="Arial"/>
          <w:b/>
          <w:lang w:eastAsia="hu-HU"/>
        </w:rPr>
        <w:t>11</w:t>
      </w:r>
    </w:p>
    <w:p w:rsidR="00990415" w:rsidRPr="002E016F" w:rsidRDefault="00A1504C" w:rsidP="003A36DC">
      <w:pPr>
        <w:shd w:val="clear" w:color="auto" w:fill="FFFFFF"/>
        <w:spacing w:before="150" w:after="150" w:line="240" w:lineRule="auto"/>
        <w:contextualSpacing/>
        <w:rPr>
          <w:rFonts w:ascii="Arial" w:eastAsia="Times New Roman" w:hAnsi="Arial" w:cs="Arial"/>
          <w:b/>
          <w:bCs/>
          <w:lang w:eastAsia="hu-HU"/>
        </w:rPr>
      </w:pPr>
      <w:r w:rsidRPr="002E016F">
        <w:rPr>
          <w:rFonts w:ascii="Arial" w:eastAsia="Times New Roman" w:hAnsi="Arial" w:cs="Arial"/>
          <w:b/>
          <w:bCs/>
          <w:lang w:eastAsia="hu-HU"/>
        </w:rPr>
        <w:t>A továbbiakban: Adatkezelő.</w:t>
      </w:r>
    </w:p>
    <w:p w:rsidR="00011BD3" w:rsidRPr="002E016F" w:rsidRDefault="00011BD3" w:rsidP="008D51A4">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2E016F">
        <w:rPr>
          <w:rFonts w:ascii="Arial" w:eastAsia="Times New Roman" w:hAnsi="Arial" w:cs="Arial"/>
          <w:b/>
          <w:bCs/>
          <w:sz w:val="24"/>
          <w:lang w:eastAsia="hu-HU"/>
        </w:rPr>
        <w:t>A tájékoztatóban szereplő alapfogalmak</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Érintett:</w:t>
      </w:r>
      <w:r w:rsidRPr="002E016F">
        <w:rPr>
          <w:rFonts w:ascii="Arial" w:eastAsia="Times New Roman" w:hAnsi="Arial" w:cs="Arial"/>
          <w:bCs/>
          <w:lang w:eastAsia="hu-HU"/>
        </w:rPr>
        <w:t xml:space="preserve"> bármely információ alapján azonosított vagy azonosítható természetes személy. </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Azonosítható természetes személy: </w:t>
      </w:r>
      <w:r w:rsidRPr="002E016F">
        <w:rPr>
          <w:rFonts w:ascii="Arial" w:eastAsia="Times New Roman" w:hAnsi="Arial" w:cs="Arial"/>
          <w:bCs/>
          <w:lang w:eastAsia="hu-HU"/>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Személyes adat:</w:t>
      </w:r>
      <w:r w:rsidRPr="002E016F">
        <w:rPr>
          <w:rFonts w:ascii="Arial" w:eastAsia="Times New Roman" w:hAnsi="Arial" w:cs="Arial"/>
          <w:bCs/>
          <w:lang w:eastAsia="hu-HU"/>
        </w:rPr>
        <w:t xml:space="preserve"> az érintettre vonatkozó bármely információ.</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Különleges adat: </w:t>
      </w:r>
      <w:r w:rsidRPr="002E016F">
        <w:rPr>
          <w:rFonts w:ascii="Arial" w:eastAsia="Times New Roman" w:hAnsi="Arial" w:cs="Arial"/>
          <w:bCs/>
          <w:lang w:eastAsia="hu-HU"/>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2E016F">
        <w:rPr>
          <w:rFonts w:ascii="Arial" w:eastAsia="Times New Roman" w:hAnsi="Arial" w:cs="Arial"/>
          <w:bCs/>
          <w:lang w:eastAsia="hu-HU"/>
        </w:rPr>
        <w:t>biometrikus</w:t>
      </w:r>
      <w:proofErr w:type="spellEnd"/>
      <w:r w:rsidRPr="002E016F">
        <w:rPr>
          <w:rFonts w:ascii="Arial" w:eastAsia="Times New Roman" w:hAnsi="Arial" w:cs="Arial"/>
          <w:bCs/>
          <w:lang w:eastAsia="hu-HU"/>
        </w:rPr>
        <w:t xml:space="preserve"> adatok, az egészségügyi adatok és a természetes személyek szexuális életére vagy szexuális irányultságára vonatkozó személyes adatok.</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Egészségügyi adat:</w:t>
      </w:r>
      <w:r w:rsidRPr="002E016F">
        <w:rPr>
          <w:rFonts w:ascii="Arial" w:eastAsia="Times New Roman" w:hAnsi="Arial" w:cs="Arial"/>
          <w:bCs/>
          <w:lang w:eastAsia="hu-HU"/>
        </w:rPr>
        <w:t xml:space="preserve">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Bűnügyi személyes adat</w:t>
      </w:r>
      <w:r w:rsidRPr="002E016F">
        <w:rPr>
          <w:rFonts w:ascii="Arial" w:eastAsia="Times New Roman" w:hAnsi="Arial" w:cs="Arial"/>
          <w:bCs/>
          <w:lang w:eastAsia="hu-HU"/>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Hozzájárulás</w:t>
      </w:r>
      <w:r w:rsidRPr="002E016F">
        <w:rPr>
          <w:rFonts w:ascii="Arial" w:eastAsia="Times New Roman" w:hAnsi="Arial" w:cs="Arial"/>
          <w:bCs/>
          <w:lang w:eastAsia="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C420A" w:rsidRPr="002E016F" w:rsidRDefault="008831D3"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Adatkezelő</w:t>
      </w:r>
      <w:r w:rsidR="000C420A" w:rsidRPr="002E016F">
        <w:rPr>
          <w:rFonts w:ascii="Arial" w:eastAsia="Times New Roman" w:hAnsi="Arial" w:cs="Arial"/>
          <w:b/>
          <w:bCs/>
          <w:lang w:eastAsia="hu-HU"/>
        </w:rPr>
        <w:t>:</w:t>
      </w:r>
      <w:r w:rsidR="000C420A" w:rsidRPr="002E016F">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Közös </w:t>
      </w:r>
      <w:r w:rsidR="008831D3" w:rsidRPr="002E016F">
        <w:rPr>
          <w:rFonts w:ascii="Arial" w:eastAsia="Times New Roman" w:hAnsi="Arial" w:cs="Arial"/>
          <w:b/>
          <w:bCs/>
          <w:lang w:eastAsia="hu-HU"/>
        </w:rPr>
        <w:t>Adatkezelő</w:t>
      </w:r>
      <w:r w:rsidRPr="002E016F">
        <w:rPr>
          <w:rFonts w:ascii="Arial" w:eastAsia="Times New Roman" w:hAnsi="Arial" w:cs="Arial"/>
          <w:bCs/>
          <w:lang w:eastAsia="hu-HU"/>
        </w:rPr>
        <w:t xml:space="preserve">: az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aki vagy amely – törvényben vagy az Európai Unió kötelező jogi aktusában meghatározott keretek között – az adatkezelés céljait és eszközeit egy vagy több másik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vel közösen határozza meg, az adatkezelésre (beleértve a felhasznált eszközt) vonatkozó döntéseket egy vagy több másik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vel közösen hozza meg és hajtja végre vagy hajtatja végre az adatfeldolgozóval.</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lastRenderedPageBreak/>
        <w:t>Adatkezelés:</w:t>
      </w:r>
      <w:r w:rsidRPr="002E016F">
        <w:rPr>
          <w:rFonts w:ascii="Arial" w:eastAsia="Times New Roman" w:hAnsi="Arial" w:cs="Arial"/>
          <w:bCs/>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 </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Adattovábbítás</w:t>
      </w:r>
      <w:r w:rsidRPr="002E016F">
        <w:rPr>
          <w:rFonts w:ascii="Arial" w:eastAsia="Times New Roman" w:hAnsi="Arial" w:cs="Arial"/>
          <w:bCs/>
          <w:lang w:eastAsia="hu-HU"/>
        </w:rPr>
        <w:t>: az adat meghatározott harmadik személy számára történő hozzáférhetővé tétele.</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Közvetett adattovábbítás</w:t>
      </w:r>
      <w:r w:rsidRPr="002E016F">
        <w:rPr>
          <w:rFonts w:ascii="Arial" w:eastAsia="Times New Roman" w:hAnsi="Arial" w:cs="Arial"/>
          <w:bCs/>
          <w:lang w:eastAsia="hu-HU"/>
        </w:rPr>
        <w:t xml:space="preserve">: személyes adatnak valamely harmadik országban vagy nemzetközi szervezet keretében adatkezelést folytató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vagy adatfeldolgozó részére továbbítása útján valamely más harmadik országban vagy nemzetközi szervezet keretében adatkezelést folytató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vagy adatfeldolgozó részére történő továbbítása.</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Nyilvánosságra hozatal</w:t>
      </w:r>
      <w:r w:rsidRPr="002E016F">
        <w:rPr>
          <w:rFonts w:ascii="Arial" w:eastAsia="Times New Roman" w:hAnsi="Arial" w:cs="Arial"/>
          <w:bCs/>
          <w:lang w:eastAsia="hu-HU"/>
        </w:rPr>
        <w:t>: az adat bárki számára történő hozzáférhetővé tétele.</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Adattörlés</w:t>
      </w:r>
      <w:r w:rsidRPr="002E016F">
        <w:rPr>
          <w:rFonts w:ascii="Arial" w:eastAsia="Times New Roman" w:hAnsi="Arial" w:cs="Arial"/>
          <w:bCs/>
          <w:lang w:eastAsia="hu-HU"/>
        </w:rPr>
        <w:t>: az adat felismerhetetlenné tétele oly módon, hogy a helyreállítása többé nem lehetséges.</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Adatkezelés korlátozása</w:t>
      </w:r>
      <w:r w:rsidRPr="002E016F">
        <w:rPr>
          <w:rFonts w:ascii="Arial" w:eastAsia="Times New Roman" w:hAnsi="Arial" w:cs="Arial"/>
          <w:bCs/>
          <w:lang w:eastAsia="hu-HU"/>
        </w:rPr>
        <w:t>: a tárolt adat zárolása az adat további kezelésének korlátozása céljából történő megjelölése útján.</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Adatmegsemmisítés:</w:t>
      </w:r>
      <w:r w:rsidRPr="002E016F">
        <w:rPr>
          <w:rFonts w:ascii="Arial" w:eastAsia="Times New Roman" w:hAnsi="Arial" w:cs="Arial"/>
          <w:bCs/>
          <w:lang w:eastAsia="hu-HU"/>
        </w:rPr>
        <w:t xml:space="preserve"> az adatot tartalmazó adathordozó teljes fizikai megsemmisítése.</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Adatfeldolgozás</w:t>
      </w:r>
      <w:r w:rsidRPr="002E016F">
        <w:rPr>
          <w:rFonts w:ascii="Arial" w:eastAsia="Times New Roman" w:hAnsi="Arial" w:cs="Arial"/>
          <w:bCs/>
          <w:lang w:eastAsia="hu-HU"/>
        </w:rPr>
        <w:t xml:space="preserv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megbízásából vagy rendelkezése alapján eljáró adatfeldolgozó által végzett adatkezelési műveletek összessége.</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Adatfeldolgozó</w:t>
      </w:r>
      <w:r w:rsidRPr="002E016F">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és feltételekkel –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megbízásából vagy rendelkezése alapján személyes adatokat kezel.</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Adatállomány</w:t>
      </w:r>
      <w:r w:rsidRPr="002E016F">
        <w:rPr>
          <w:rFonts w:ascii="Arial" w:eastAsia="Times New Roman" w:hAnsi="Arial" w:cs="Arial"/>
          <w:bCs/>
          <w:lang w:eastAsia="hu-HU"/>
        </w:rPr>
        <w:t>: az egy nyilvántartásban kezelt adatok összessége.</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Harmadik személy</w:t>
      </w:r>
      <w:r w:rsidRPr="002E016F">
        <w:rPr>
          <w:rFonts w:ascii="Arial" w:eastAsia="Times New Roman" w:hAnsi="Arial" w:cs="Arial"/>
          <w:bCs/>
          <w:lang w:eastAsia="hu-HU"/>
        </w:rPr>
        <w:t xml:space="preserve">: olyan természetes vagy jogi személy, illetve jogi személyiséggel nem rendelkező szervezet, aki vagy amely nem azonos az érintettel,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vel, az adatfeldolgozóval vagy azokkal a személyekkel, akik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vagy adatfeldolgozó közvetlen irányítása alatt a személyes adatok kezelésére irányuló műveleteket végeznek.</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EGT-állam</w:t>
      </w:r>
      <w:r w:rsidRPr="002E016F">
        <w:rPr>
          <w:rFonts w:ascii="Arial" w:eastAsia="Times New Roman" w:hAnsi="Arial" w:cs="Arial"/>
          <w:bCs/>
          <w:lang w:eastAsia="hu-HU"/>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Harmadik ország</w:t>
      </w:r>
      <w:r w:rsidRPr="002E016F">
        <w:rPr>
          <w:rFonts w:ascii="Arial" w:eastAsia="Times New Roman" w:hAnsi="Arial" w:cs="Arial"/>
          <w:bCs/>
          <w:lang w:eastAsia="hu-HU"/>
        </w:rPr>
        <w:t>: minden olyan állam, amely nem EGT-állam.</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Adatvédelmi incidens</w:t>
      </w:r>
      <w:r w:rsidRPr="002E016F">
        <w:rPr>
          <w:rFonts w:ascii="Arial" w:eastAsia="Times New Roman" w:hAnsi="Arial" w:cs="Arial"/>
          <w:bCs/>
          <w:lang w:eastAsia="hu-HU"/>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Profilalkotás</w:t>
      </w:r>
      <w:r w:rsidRPr="002E016F">
        <w:rPr>
          <w:rFonts w:ascii="Arial" w:eastAsia="Times New Roman" w:hAnsi="Arial" w:cs="Arial"/>
          <w:bCs/>
          <w:lang w:eastAsia="hu-HU"/>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lastRenderedPageBreak/>
        <w:t>Címzett:</w:t>
      </w:r>
      <w:r w:rsidRPr="002E016F">
        <w:rPr>
          <w:rFonts w:ascii="Arial" w:eastAsia="Times New Roman" w:hAnsi="Arial" w:cs="Arial"/>
          <w:bCs/>
          <w:lang w:eastAsia="hu-HU"/>
        </w:rPr>
        <w:t xml:space="preserve"> az a természetes vagy jogi személy, illetve jogi személyiséggel nem rendelkező szervezet, aki vagy amely részére személyes adatot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illetve az adatfeldolgozó hozzáférhetővé tesz.</w:t>
      </w:r>
    </w:p>
    <w:p w:rsidR="000C420A" w:rsidRPr="002E016F" w:rsidRDefault="000C420A" w:rsidP="000C420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Álnevesítés</w:t>
      </w:r>
      <w:r w:rsidRPr="002E016F">
        <w:rPr>
          <w:rFonts w:ascii="Arial" w:eastAsia="Times New Roman" w:hAnsi="Arial" w:cs="Arial"/>
          <w:bCs/>
          <w:lang w:eastAsia="hu-HU"/>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642862" w:rsidRPr="002E016F" w:rsidRDefault="00642862" w:rsidP="008D51A4">
      <w:pPr>
        <w:pStyle w:val="Listaszerbekezds"/>
        <w:numPr>
          <w:ilvl w:val="0"/>
          <w:numId w:val="1"/>
        </w:num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sz w:val="24"/>
          <w:lang w:eastAsia="hu-HU"/>
        </w:rPr>
        <w:t>Az adatkezelés alapjául szolgáló jogszabályok</w:t>
      </w:r>
    </w:p>
    <w:p w:rsidR="00642862" w:rsidRPr="002E016F" w:rsidRDefault="00642862"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Magyarország Alaptörvénye, VI. cikk</w:t>
      </w:r>
      <w:r w:rsidR="00276231" w:rsidRPr="002E016F">
        <w:rPr>
          <w:rFonts w:ascii="Arial" w:eastAsia="Times New Roman" w:hAnsi="Arial" w:cs="Arial"/>
          <w:lang w:eastAsia="hu-HU"/>
        </w:rPr>
        <w:t>;</w:t>
      </w:r>
    </w:p>
    <w:p w:rsidR="00642862" w:rsidRPr="002E016F" w:rsidRDefault="009C1D78"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Cs/>
          <w:lang w:eastAsia="hu-HU"/>
        </w:rPr>
        <w:t>GDPR (Általános Adatvédelmi Rendelet - Az Európai Parlament és a Tanács (EU) 2016/679 rendelete (2016. április 27.)</w:t>
      </w:r>
      <w:r w:rsidR="00276231" w:rsidRPr="002E016F">
        <w:rPr>
          <w:rFonts w:ascii="Arial" w:eastAsia="Times New Roman" w:hAnsi="Arial" w:cs="Arial"/>
          <w:lang w:eastAsia="hu-HU"/>
        </w:rPr>
        <w:t>;</w:t>
      </w:r>
    </w:p>
    <w:p w:rsidR="00642862" w:rsidRPr="002E016F" w:rsidRDefault="00642862"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2011. évi CXII. törvény az információs önrendelkezési jogról és az információszabadságról (Info tv.)</w:t>
      </w:r>
      <w:r w:rsidR="00276231" w:rsidRPr="002E016F">
        <w:rPr>
          <w:rFonts w:ascii="Arial" w:eastAsia="Times New Roman" w:hAnsi="Arial" w:cs="Arial"/>
          <w:lang w:eastAsia="hu-HU"/>
        </w:rPr>
        <w:t>;</w:t>
      </w:r>
    </w:p>
    <w:p w:rsidR="00642862" w:rsidRPr="002E016F" w:rsidRDefault="00642862"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A Polgári Törvénykönyvről szóló 2013. évi V. törvény (Ptk.)</w:t>
      </w:r>
      <w:r w:rsidR="00276231" w:rsidRPr="002E016F">
        <w:rPr>
          <w:rFonts w:ascii="Arial" w:eastAsia="Times New Roman" w:hAnsi="Arial" w:cs="Arial"/>
          <w:lang w:eastAsia="hu-HU"/>
        </w:rPr>
        <w:t>;</w:t>
      </w:r>
    </w:p>
    <w:p w:rsidR="00276231" w:rsidRPr="002E016F" w:rsidRDefault="00276231"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A számvitelről szóló 2000. évi C. törvény;</w:t>
      </w:r>
    </w:p>
    <w:p w:rsidR="00642862" w:rsidRPr="002E016F" w:rsidRDefault="00720440"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A</w:t>
      </w:r>
      <w:r w:rsidR="00642862" w:rsidRPr="002E016F">
        <w:rPr>
          <w:rFonts w:ascii="Arial" w:eastAsia="Times New Roman" w:hAnsi="Arial" w:cs="Arial"/>
          <w:lang w:eastAsia="hu-HU"/>
        </w:rPr>
        <w:t xml:space="preserve"> panaszokról és a közérdekű bejelentésekről szóló 2013. évi CLXV. törvény. (</w:t>
      </w:r>
      <w:proofErr w:type="spellStart"/>
      <w:r w:rsidR="00642862" w:rsidRPr="002E016F">
        <w:rPr>
          <w:rFonts w:ascii="Arial" w:eastAsia="Times New Roman" w:hAnsi="Arial" w:cs="Arial"/>
          <w:lang w:eastAsia="hu-HU"/>
        </w:rPr>
        <w:t>Pktv</w:t>
      </w:r>
      <w:proofErr w:type="spellEnd"/>
      <w:r w:rsidR="00642862" w:rsidRPr="002E016F">
        <w:rPr>
          <w:rFonts w:ascii="Arial" w:eastAsia="Times New Roman" w:hAnsi="Arial" w:cs="Arial"/>
          <w:lang w:eastAsia="hu-HU"/>
        </w:rPr>
        <w:t>.)</w:t>
      </w:r>
      <w:r w:rsidR="00276231" w:rsidRPr="002E016F">
        <w:rPr>
          <w:rFonts w:ascii="Arial" w:eastAsia="Times New Roman" w:hAnsi="Arial" w:cs="Arial"/>
          <w:lang w:eastAsia="hu-HU"/>
        </w:rPr>
        <w:t>.</w:t>
      </w:r>
    </w:p>
    <w:p w:rsidR="00102180" w:rsidRPr="002E016F" w:rsidRDefault="00102180"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A munka törvénykönyvéről szóló 2012.évi I. tv. 9.§ (</w:t>
      </w:r>
      <w:proofErr w:type="gramStart"/>
      <w:r w:rsidRPr="002E016F">
        <w:rPr>
          <w:rFonts w:ascii="Arial" w:eastAsia="Times New Roman" w:hAnsi="Arial" w:cs="Arial"/>
          <w:lang w:eastAsia="hu-HU"/>
        </w:rPr>
        <w:t>2.)</w:t>
      </w:r>
      <w:proofErr w:type="spellStart"/>
      <w:r w:rsidRPr="002E016F">
        <w:rPr>
          <w:rFonts w:ascii="Arial" w:eastAsia="Times New Roman" w:hAnsi="Arial" w:cs="Arial"/>
          <w:lang w:eastAsia="hu-HU"/>
        </w:rPr>
        <w:t>bek</w:t>
      </w:r>
      <w:proofErr w:type="spellEnd"/>
      <w:r w:rsidR="00DE2847" w:rsidRPr="002E016F">
        <w:rPr>
          <w:rFonts w:ascii="Arial" w:eastAsia="Times New Roman" w:hAnsi="Arial" w:cs="Arial"/>
          <w:lang w:eastAsia="hu-HU"/>
        </w:rPr>
        <w:t>.</w:t>
      </w:r>
      <w:proofErr w:type="gramEnd"/>
      <w:r w:rsidR="00DE2847" w:rsidRPr="002E016F">
        <w:rPr>
          <w:rFonts w:ascii="Arial" w:eastAsia="Times New Roman" w:hAnsi="Arial" w:cs="Arial"/>
          <w:lang w:eastAsia="hu-HU"/>
        </w:rPr>
        <w:t>,</w:t>
      </w:r>
      <w:r w:rsidRPr="002E016F">
        <w:rPr>
          <w:rFonts w:ascii="Arial" w:eastAsia="Times New Roman" w:hAnsi="Arial" w:cs="Arial"/>
          <w:lang w:eastAsia="hu-HU"/>
        </w:rPr>
        <w:t xml:space="preserve"> 11. § </w:t>
      </w:r>
      <w:r w:rsidR="009205F0" w:rsidRPr="002E016F">
        <w:rPr>
          <w:rFonts w:ascii="Arial" w:eastAsia="Times New Roman" w:hAnsi="Arial" w:cs="Arial"/>
          <w:lang w:eastAsia="hu-HU"/>
        </w:rPr>
        <w:t xml:space="preserve"> (1.)</w:t>
      </w:r>
      <w:proofErr w:type="spellStart"/>
      <w:r w:rsidR="009205F0" w:rsidRPr="002E016F">
        <w:rPr>
          <w:rFonts w:ascii="Arial" w:eastAsia="Times New Roman" w:hAnsi="Arial" w:cs="Arial"/>
          <w:lang w:eastAsia="hu-HU"/>
        </w:rPr>
        <w:t>bek</w:t>
      </w:r>
      <w:proofErr w:type="spellEnd"/>
      <w:r w:rsidR="00DE2847" w:rsidRPr="002E016F">
        <w:rPr>
          <w:rFonts w:ascii="Arial" w:eastAsia="Times New Roman" w:hAnsi="Arial" w:cs="Arial"/>
          <w:lang w:eastAsia="hu-HU"/>
        </w:rPr>
        <w:t>.</w:t>
      </w:r>
      <w:r w:rsidR="009205F0" w:rsidRPr="002E016F">
        <w:rPr>
          <w:rFonts w:ascii="Arial" w:eastAsia="Times New Roman" w:hAnsi="Arial" w:cs="Arial"/>
          <w:lang w:eastAsia="hu-HU"/>
        </w:rPr>
        <w:t xml:space="preserve">, valamint, </w:t>
      </w:r>
      <w:r w:rsidR="00DE2847" w:rsidRPr="002E016F">
        <w:rPr>
          <w:rFonts w:ascii="Arial" w:eastAsia="Times New Roman" w:hAnsi="Arial" w:cs="Arial"/>
          <w:lang w:eastAsia="hu-HU"/>
        </w:rPr>
        <w:t>52.§ (1.)</w:t>
      </w:r>
      <w:proofErr w:type="spellStart"/>
      <w:r w:rsidR="00DE2847" w:rsidRPr="002E016F">
        <w:rPr>
          <w:rFonts w:ascii="Arial" w:eastAsia="Times New Roman" w:hAnsi="Arial" w:cs="Arial"/>
          <w:lang w:eastAsia="hu-HU"/>
        </w:rPr>
        <w:t>bek</w:t>
      </w:r>
      <w:proofErr w:type="spellEnd"/>
      <w:r w:rsidR="00DE2847" w:rsidRPr="002E016F">
        <w:rPr>
          <w:rFonts w:ascii="Arial" w:eastAsia="Times New Roman" w:hAnsi="Arial" w:cs="Arial"/>
          <w:lang w:eastAsia="hu-HU"/>
        </w:rPr>
        <w:t>. a.), b) pont, 286. § (1.)</w:t>
      </w:r>
      <w:proofErr w:type="spellStart"/>
      <w:r w:rsidR="00DE2847" w:rsidRPr="002E016F">
        <w:rPr>
          <w:rFonts w:ascii="Arial" w:eastAsia="Times New Roman" w:hAnsi="Arial" w:cs="Arial"/>
          <w:lang w:eastAsia="hu-HU"/>
        </w:rPr>
        <w:t>bek</w:t>
      </w:r>
      <w:proofErr w:type="spellEnd"/>
      <w:r w:rsidR="00DE2847" w:rsidRPr="002E016F">
        <w:rPr>
          <w:rFonts w:ascii="Arial" w:eastAsia="Times New Roman" w:hAnsi="Arial" w:cs="Arial"/>
          <w:lang w:eastAsia="hu-HU"/>
        </w:rPr>
        <w:t>..</w:t>
      </w:r>
    </w:p>
    <w:p w:rsidR="00102180" w:rsidRPr="002E016F" w:rsidRDefault="00102180" w:rsidP="008D51A4">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lang w:eastAsia="hu-HU"/>
        </w:rPr>
        <w:t xml:space="preserve">A munkavédelemről szóló, 1993. évi XCIII. tv. 60. § 1.) </w:t>
      </w:r>
      <w:proofErr w:type="spellStart"/>
      <w:r w:rsidRPr="002E016F">
        <w:rPr>
          <w:rFonts w:ascii="Arial" w:eastAsia="Times New Roman" w:hAnsi="Arial" w:cs="Arial"/>
          <w:lang w:eastAsia="hu-HU"/>
        </w:rPr>
        <w:t>bek</w:t>
      </w:r>
      <w:proofErr w:type="spellEnd"/>
      <w:r w:rsidRPr="002E016F">
        <w:rPr>
          <w:rFonts w:ascii="Arial" w:eastAsia="Times New Roman" w:hAnsi="Arial" w:cs="Arial"/>
          <w:lang w:eastAsia="hu-HU"/>
        </w:rPr>
        <w:t>.,</w:t>
      </w:r>
    </w:p>
    <w:p w:rsidR="00642862" w:rsidRPr="002E016F" w:rsidRDefault="00642862" w:rsidP="00642862">
      <w:pPr>
        <w:shd w:val="clear" w:color="auto" w:fill="FFFFFF"/>
        <w:spacing w:before="150" w:after="150" w:line="240" w:lineRule="auto"/>
        <w:rPr>
          <w:rFonts w:ascii="Arial" w:eastAsia="Times New Roman" w:hAnsi="Arial" w:cs="Arial"/>
          <w:b/>
          <w:bCs/>
          <w:lang w:eastAsia="hu-HU"/>
        </w:rPr>
      </w:pPr>
    </w:p>
    <w:p w:rsidR="00903A30" w:rsidRPr="002E016F" w:rsidRDefault="00C845E2" w:rsidP="008D51A4">
      <w:pPr>
        <w:pStyle w:val="Listaszerbekezds"/>
        <w:numPr>
          <w:ilvl w:val="0"/>
          <w:numId w:val="1"/>
        </w:numPr>
        <w:shd w:val="clear" w:color="auto" w:fill="FFFFFF"/>
        <w:spacing w:before="150" w:after="150" w:line="240" w:lineRule="auto"/>
        <w:rPr>
          <w:rFonts w:ascii="Arial" w:eastAsia="Times New Roman" w:hAnsi="Arial" w:cs="Arial"/>
          <w:bCs/>
          <w:lang w:eastAsia="hu-HU"/>
        </w:rPr>
      </w:pPr>
      <w:r w:rsidRPr="002E016F">
        <w:rPr>
          <w:rFonts w:ascii="Arial" w:eastAsia="Times New Roman" w:hAnsi="Arial" w:cs="Arial"/>
          <w:b/>
          <w:bCs/>
          <w:sz w:val="24"/>
          <w:lang w:eastAsia="hu-HU"/>
        </w:rPr>
        <w:t xml:space="preserve">Az </w:t>
      </w:r>
      <w:r w:rsidR="008831D3" w:rsidRPr="002E016F">
        <w:rPr>
          <w:rFonts w:ascii="Arial" w:eastAsia="Times New Roman" w:hAnsi="Arial" w:cs="Arial"/>
          <w:b/>
          <w:bCs/>
          <w:sz w:val="24"/>
          <w:lang w:eastAsia="hu-HU"/>
        </w:rPr>
        <w:t>Adatkezelő</w:t>
      </w:r>
      <w:r w:rsidR="00126893" w:rsidRPr="002E016F">
        <w:rPr>
          <w:rFonts w:ascii="Arial" w:eastAsia="Times New Roman" w:hAnsi="Arial" w:cs="Arial"/>
          <w:b/>
          <w:bCs/>
          <w:sz w:val="24"/>
          <w:lang w:eastAsia="hu-HU"/>
        </w:rPr>
        <w:t xml:space="preserve"> adatvédelmi alapelvei</w:t>
      </w:r>
    </w:p>
    <w:p w:rsidR="003642DD" w:rsidRPr="002E016F" w:rsidRDefault="00990415"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w:t>
      </w:r>
      <w:r w:rsidR="00B44554" w:rsidRPr="002E016F">
        <w:rPr>
          <w:rFonts w:ascii="Arial" w:eastAsia="Times New Roman" w:hAnsi="Arial" w:cs="Arial"/>
          <w:bCs/>
          <w:lang w:eastAsia="hu-HU"/>
        </w:rPr>
        <w:t>GÜNTNER-TATA Hűtőtechnika Kft.</w:t>
      </w:r>
      <w:r w:rsidR="003642DD" w:rsidRPr="002E016F">
        <w:rPr>
          <w:rFonts w:ascii="Arial" w:eastAsia="Times New Roman" w:hAnsi="Arial" w:cs="Arial"/>
          <w:bCs/>
          <w:lang w:eastAsia="hu-HU"/>
        </w:rPr>
        <w:t xml:space="preserve"> – mint </w:t>
      </w:r>
      <w:r w:rsidR="008831D3" w:rsidRPr="002E016F">
        <w:rPr>
          <w:rFonts w:ascii="Arial" w:eastAsia="Times New Roman" w:hAnsi="Arial" w:cs="Arial"/>
          <w:bCs/>
          <w:lang w:eastAsia="hu-HU"/>
        </w:rPr>
        <w:t>Adatkezelő</w:t>
      </w:r>
      <w:r w:rsidR="003642DD" w:rsidRPr="002E016F">
        <w:rPr>
          <w:rFonts w:ascii="Arial" w:eastAsia="Times New Roman" w:hAnsi="Arial" w:cs="Arial"/>
          <w:bCs/>
          <w:lang w:eastAsia="hu-HU"/>
        </w:rPr>
        <w:t xml:space="preserve"> - azon belső folyamatait, melyek során magánszemélyek adatait kezeli, megfelelő technikai és szervezési intézkedések megtételével, úgy alakította ki, illetve úgy folytatja, hogy azok maradéktalanul megfeleljenek a</w:t>
      </w:r>
      <w:r w:rsidR="003642DD" w:rsidRPr="002E016F">
        <w:rPr>
          <w:rFonts w:ascii="Arial" w:eastAsia="Times New Roman" w:hAnsi="Arial" w:cs="Arial"/>
          <w:bCs/>
          <w:sz w:val="20"/>
          <w:lang w:eastAsia="hu-HU"/>
        </w:rPr>
        <w:t xml:space="preserve"> </w:t>
      </w:r>
      <w:r w:rsidR="003642DD" w:rsidRPr="002E016F">
        <w:rPr>
          <w:rFonts w:ascii="Arial" w:eastAsia="Times New Roman" w:hAnsi="Arial" w:cs="Arial"/>
          <w:b/>
          <w:bCs/>
          <w:lang w:eastAsia="hu-HU"/>
        </w:rPr>
        <w:t>GDPR</w:t>
      </w:r>
      <w:r w:rsidR="003642DD" w:rsidRPr="002E016F">
        <w:rPr>
          <w:rFonts w:ascii="Arial" w:eastAsia="Times New Roman" w:hAnsi="Arial" w:cs="Arial"/>
          <w:bCs/>
          <w:sz w:val="20"/>
          <w:lang w:eastAsia="hu-HU"/>
        </w:rPr>
        <w:t xml:space="preserve"> </w:t>
      </w:r>
      <w:r w:rsidR="003642DD" w:rsidRPr="002E016F">
        <w:rPr>
          <w:rFonts w:ascii="Arial" w:eastAsia="Times New Roman" w:hAnsi="Arial" w:cs="Arial"/>
          <w:bCs/>
          <w:lang w:eastAsia="hu-HU"/>
        </w:rPr>
        <w:t xml:space="preserve">valamint az </w:t>
      </w:r>
      <w:r w:rsidR="003642DD" w:rsidRPr="002E016F">
        <w:rPr>
          <w:rFonts w:ascii="Arial" w:eastAsia="Times New Roman" w:hAnsi="Arial" w:cs="Arial"/>
          <w:b/>
          <w:bCs/>
          <w:lang w:eastAsia="hu-HU"/>
        </w:rPr>
        <w:t xml:space="preserve">Info </w:t>
      </w:r>
      <w:proofErr w:type="gramStart"/>
      <w:r w:rsidR="003642DD" w:rsidRPr="002E016F">
        <w:rPr>
          <w:rFonts w:ascii="Arial" w:eastAsia="Times New Roman" w:hAnsi="Arial" w:cs="Arial"/>
          <w:b/>
          <w:bCs/>
          <w:lang w:eastAsia="hu-HU"/>
        </w:rPr>
        <w:t>törvény</w:t>
      </w:r>
      <w:r w:rsidR="003642DD" w:rsidRPr="002E016F">
        <w:rPr>
          <w:rFonts w:ascii="Arial" w:eastAsia="Times New Roman" w:hAnsi="Arial" w:cs="Arial"/>
          <w:bCs/>
          <w:lang w:eastAsia="hu-HU"/>
        </w:rPr>
        <w:t xml:space="preserve">  rendelkezéseinek</w:t>
      </w:r>
      <w:proofErr w:type="gramEnd"/>
      <w:r w:rsidR="003642DD" w:rsidRPr="002E016F">
        <w:rPr>
          <w:rFonts w:ascii="Arial" w:eastAsia="Times New Roman" w:hAnsi="Arial" w:cs="Arial"/>
          <w:bCs/>
          <w:lang w:eastAsia="hu-HU"/>
        </w:rPr>
        <w:t xml:space="preserve">.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kiemelt figyelmet fordít arra, hogy a gazdasági tevékenységének keretében, a napi gyakorlat során, a rá vonatkozó egyéb ágazati jogszabályok betartásával egyidejűleg, megvalósuljanak az adatvédelmi jogszabályok, illetőleg a belső adatvédelmi szabályzat rendelkezései is.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adatvédelmi tevékenységét úgy szervezi és folytatja, hogy az jogszerű, tisztességes, átlátható és pontos legyen, valamint hogy az adatkezelés célhoz kötött legyen, továbbá kizárólag az adatkezelés célja érdekében legszükségesebb adatokat, és csak a ténylegesen indokolt ideig kezelje. Ezen folyamatok keretében végzett adatkezelési tevékenység megfelelően dokumentált, e tevékenységgel kapcsolatban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mindenkor elszámoltatható.  </w:t>
      </w:r>
    </w:p>
    <w:p w:rsidR="00652472" w:rsidRPr="002E016F" w:rsidRDefault="00652472" w:rsidP="008D51A4">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2E016F">
        <w:rPr>
          <w:rFonts w:ascii="Arial" w:eastAsia="Times New Roman" w:hAnsi="Arial" w:cs="Arial"/>
          <w:b/>
          <w:bCs/>
          <w:sz w:val="24"/>
          <w:lang w:eastAsia="hu-HU"/>
        </w:rPr>
        <w:t>Az adatokhoz való hozzáférés és adatbiztonsági intézkedések</w:t>
      </w:r>
    </w:p>
    <w:p w:rsidR="008446EC" w:rsidRPr="002E016F" w:rsidRDefault="00652472" w:rsidP="0065247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adatokhoz való hozzáférés és az adattovábbítás: </w:t>
      </w: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által kezelt adatokhoz kizárólag az </w:t>
      </w:r>
      <w:r w:rsidR="008831D3" w:rsidRPr="002E016F">
        <w:rPr>
          <w:rFonts w:ascii="Arial" w:eastAsia="Times New Roman" w:hAnsi="Arial" w:cs="Arial"/>
          <w:bCs/>
          <w:lang w:eastAsia="hu-HU"/>
        </w:rPr>
        <w:t>Adatkezelő</w:t>
      </w:r>
      <w:r w:rsidR="008446EC" w:rsidRPr="002E016F">
        <w:rPr>
          <w:rFonts w:ascii="Arial" w:eastAsia="Times New Roman" w:hAnsi="Arial" w:cs="Arial"/>
          <w:bCs/>
          <w:lang w:eastAsia="hu-HU"/>
        </w:rPr>
        <w:t xml:space="preserve">, valamint az </w:t>
      </w:r>
      <w:r w:rsidR="008831D3" w:rsidRPr="002E016F">
        <w:rPr>
          <w:rFonts w:ascii="Arial" w:eastAsia="Times New Roman" w:hAnsi="Arial" w:cs="Arial"/>
          <w:bCs/>
          <w:lang w:eastAsia="hu-HU"/>
        </w:rPr>
        <w:t>Adatkezelő</w:t>
      </w:r>
      <w:r w:rsidR="008446EC" w:rsidRPr="002E016F">
        <w:rPr>
          <w:rFonts w:ascii="Arial" w:eastAsia="Times New Roman" w:hAnsi="Arial" w:cs="Arial"/>
          <w:bCs/>
          <w:lang w:eastAsia="hu-HU"/>
        </w:rPr>
        <w:t xml:space="preserve"> azon munkatársai férhetnek hozzá, akiknek feladataik ellátásához ez elengedhetetlenül szükséges. </w:t>
      </w:r>
    </w:p>
    <w:p w:rsidR="008446EC" w:rsidRPr="002E016F" w:rsidRDefault="008446EC" w:rsidP="0065247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munkavállalóinak adatait, csak azon szerződéses partnerei felé továbbítja, akiknek a továbbított adatok feldolgozása, illetve kezelése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vel e célból kötött szerződés alapján kötelessége.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személyes adatok továbbítását megelőzően meggyőződött arról, hogy ezen szerződéses partnerei, illetőleg ezen szerződéses partnerei által folytatott adatkezelés</w:t>
      </w:r>
      <w:r w:rsidR="00683495" w:rsidRPr="002E016F">
        <w:rPr>
          <w:rFonts w:ascii="Arial" w:eastAsia="Times New Roman" w:hAnsi="Arial" w:cs="Arial"/>
          <w:bCs/>
          <w:lang w:eastAsia="hu-HU"/>
        </w:rPr>
        <w:t>i</w:t>
      </w:r>
      <w:r w:rsidRPr="002E016F">
        <w:rPr>
          <w:rFonts w:ascii="Arial" w:eastAsia="Times New Roman" w:hAnsi="Arial" w:cs="Arial"/>
          <w:bCs/>
          <w:lang w:eastAsia="hu-HU"/>
        </w:rPr>
        <w:t xml:space="preserve">, </w:t>
      </w:r>
      <w:r w:rsidR="00683495" w:rsidRPr="002E016F">
        <w:rPr>
          <w:rFonts w:ascii="Arial" w:eastAsia="Times New Roman" w:hAnsi="Arial" w:cs="Arial"/>
          <w:bCs/>
          <w:lang w:eastAsia="hu-HU"/>
        </w:rPr>
        <w:t xml:space="preserve">és </w:t>
      </w:r>
      <w:r w:rsidRPr="002E016F">
        <w:rPr>
          <w:rFonts w:ascii="Arial" w:eastAsia="Times New Roman" w:hAnsi="Arial" w:cs="Arial"/>
          <w:bCs/>
          <w:lang w:eastAsia="hu-HU"/>
        </w:rPr>
        <w:t xml:space="preserve">adatfeldolgozási gyakorlat megfelelnek a vonatkozó adatvédelmi </w:t>
      </w:r>
      <w:r w:rsidR="00683495" w:rsidRPr="002E016F">
        <w:rPr>
          <w:rFonts w:ascii="Arial" w:eastAsia="Times New Roman" w:hAnsi="Arial" w:cs="Arial"/>
          <w:bCs/>
          <w:lang w:eastAsia="hu-HU"/>
        </w:rPr>
        <w:t>jog</w:t>
      </w:r>
      <w:r w:rsidRPr="002E016F">
        <w:rPr>
          <w:rFonts w:ascii="Arial" w:eastAsia="Times New Roman" w:hAnsi="Arial" w:cs="Arial"/>
          <w:bCs/>
          <w:lang w:eastAsia="hu-HU"/>
        </w:rPr>
        <w:t>szabályoknak</w:t>
      </w:r>
      <w:r w:rsidR="00683495" w:rsidRPr="002E016F">
        <w:rPr>
          <w:rFonts w:ascii="Arial" w:eastAsia="Times New Roman" w:hAnsi="Arial" w:cs="Arial"/>
          <w:bCs/>
          <w:lang w:eastAsia="hu-HU"/>
        </w:rPr>
        <w:t xml:space="preserve"> és belső szabályozóknak</w:t>
      </w:r>
      <w:r w:rsidRPr="002E016F">
        <w:rPr>
          <w:rFonts w:ascii="Arial" w:eastAsia="Times New Roman" w:hAnsi="Arial" w:cs="Arial"/>
          <w:bCs/>
          <w:lang w:eastAsia="hu-HU"/>
        </w:rPr>
        <w:t xml:space="preserve">. Az adattovábbítás, illetve a szerződéses partner által folytatott adatkezelés, vagy adatfeldolgozás körülményei rögzítésre kerülnek a két fél között megkötött szerződésben. </w:t>
      </w:r>
      <w:r w:rsidR="00D071BF" w:rsidRPr="002E016F">
        <w:rPr>
          <w:rFonts w:ascii="Arial" w:eastAsia="Times New Roman" w:hAnsi="Arial" w:cs="Arial"/>
          <w:bCs/>
          <w:lang w:eastAsia="hu-HU"/>
        </w:rPr>
        <w:t xml:space="preserve">Ezen adattovábbítások ténye illetve </w:t>
      </w:r>
      <w:r w:rsidR="00D071BF" w:rsidRPr="002E016F">
        <w:rPr>
          <w:rFonts w:ascii="Arial" w:eastAsia="Times New Roman" w:hAnsi="Arial" w:cs="Arial"/>
          <w:bCs/>
          <w:lang w:eastAsia="hu-HU"/>
        </w:rPr>
        <w:lastRenderedPageBreak/>
        <w:t>körülményei az egyes adatkezelések részletezés</w:t>
      </w:r>
      <w:r w:rsidR="009E5042" w:rsidRPr="002E016F">
        <w:rPr>
          <w:rFonts w:ascii="Arial" w:eastAsia="Times New Roman" w:hAnsi="Arial" w:cs="Arial"/>
          <w:bCs/>
          <w:lang w:eastAsia="hu-HU"/>
        </w:rPr>
        <w:t xml:space="preserve">ének keretében </w:t>
      </w:r>
      <w:r w:rsidR="00D071BF" w:rsidRPr="002E016F">
        <w:rPr>
          <w:rFonts w:ascii="Arial" w:eastAsia="Times New Roman" w:hAnsi="Arial" w:cs="Arial"/>
          <w:bCs/>
          <w:lang w:eastAsia="hu-HU"/>
        </w:rPr>
        <w:t xml:space="preserve">kerülnek </w:t>
      </w:r>
      <w:r w:rsidR="009E5042" w:rsidRPr="002E016F">
        <w:rPr>
          <w:rFonts w:ascii="Arial" w:eastAsia="Times New Roman" w:hAnsi="Arial" w:cs="Arial"/>
          <w:bCs/>
          <w:lang w:eastAsia="hu-HU"/>
        </w:rPr>
        <w:t>rögzítésre</w:t>
      </w:r>
      <w:r w:rsidR="00D071BF" w:rsidRPr="002E016F">
        <w:rPr>
          <w:rFonts w:ascii="Arial" w:eastAsia="Times New Roman" w:hAnsi="Arial" w:cs="Arial"/>
          <w:bCs/>
          <w:lang w:eastAsia="hu-HU"/>
        </w:rPr>
        <w:t>. (</w:t>
      </w:r>
      <w:r w:rsidR="009E5042" w:rsidRPr="002E016F">
        <w:rPr>
          <w:rFonts w:ascii="Arial" w:eastAsia="Times New Roman" w:hAnsi="Arial" w:cs="Arial"/>
          <w:bCs/>
          <w:lang w:eastAsia="hu-HU"/>
        </w:rPr>
        <w:t xml:space="preserve">Tájékoztató </w:t>
      </w:r>
      <w:r w:rsidR="00683495" w:rsidRPr="002E016F">
        <w:rPr>
          <w:rFonts w:ascii="Arial" w:eastAsia="Times New Roman" w:hAnsi="Arial" w:cs="Arial"/>
          <w:bCs/>
          <w:lang w:eastAsia="hu-HU"/>
        </w:rPr>
        <w:t>7</w:t>
      </w:r>
      <w:r w:rsidR="009E5042" w:rsidRPr="002E016F">
        <w:rPr>
          <w:rFonts w:ascii="Arial" w:eastAsia="Times New Roman" w:hAnsi="Arial" w:cs="Arial"/>
          <w:bCs/>
          <w:lang w:eastAsia="hu-HU"/>
        </w:rPr>
        <w:t>. pont.)</w:t>
      </w:r>
    </w:p>
    <w:p w:rsidR="00D071BF" w:rsidRPr="002E016F" w:rsidRDefault="00D071BF" w:rsidP="0065247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munkavállalók személyes adatait a fentiekben kifejtetteken túl, </w:t>
      </w:r>
      <w:r w:rsidR="00652472" w:rsidRPr="002E016F">
        <w:rPr>
          <w:rFonts w:ascii="Arial" w:eastAsia="Times New Roman" w:hAnsi="Arial" w:cs="Arial"/>
          <w:bCs/>
          <w:lang w:eastAsia="hu-HU"/>
        </w:rPr>
        <w:t>csak rendkívüli eset</w:t>
      </w:r>
      <w:r w:rsidRPr="002E016F">
        <w:rPr>
          <w:rFonts w:ascii="Arial" w:eastAsia="Times New Roman" w:hAnsi="Arial" w:cs="Arial"/>
          <w:bCs/>
          <w:lang w:eastAsia="hu-HU"/>
        </w:rPr>
        <w:t>ek</w:t>
      </w:r>
      <w:r w:rsidR="00652472" w:rsidRPr="002E016F">
        <w:rPr>
          <w:rFonts w:ascii="Arial" w:eastAsia="Times New Roman" w:hAnsi="Arial" w:cs="Arial"/>
          <w:bCs/>
          <w:lang w:eastAsia="hu-HU"/>
        </w:rPr>
        <w:t>ben</w:t>
      </w:r>
      <w:r w:rsidRPr="002E016F">
        <w:rPr>
          <w:rFonts w:ascii="Arial" w:eastAsia="Times New Roman" w:hAnsi="Arial" w:cs="Arial"/>
          <w:bCs/>
          <w:lang w:eastAsia="hu-HU"/>
        </w:rPr>
        <w:t xml:space="preserve"> továbbítja, </w:t>
      </w:r>
      <w:r w:rsidR="00683495" w:rsidRPr="002E016F">
        <w:rPr>
          <w:rFonts w:ascii="Arial" w:eastAsia="Times New Roman" w:hAnsi="Arial" w:cs="Arial"/>
          <w:bCs/>
          <w:lang w:eastAsia="hu-HU"/>
        </w:rPr>
        <w:t xml:space="preserve">kizárólag </w:t>
      </w:r>
      <w:r w:rsidRPr="002E016F">
        <w:rPr>
          <w:rFonts w:ascii="Arial" w:eastAsia="Times New Roman" w:hAnsi="Arial" w:cs="Arial"/>
          <w:bCs/>
          <w:lang w:eastAsia="hu-HU"/>
        </w:rPr>
        <w:t>az erre törvényileg feljogosított hatóságok számára</w:t>
      </w:r>
      <w:r w:rsidR="00683495" w:rsidRPr="002E016F">
        <w:rPr>
          <w:rFonts w:ascii="Arial" w:eastAsia="Times New Roman" w:hAnsi="Arial" w:cs="Arial"/>
          <w:bCs/>
          <w:lang w:eastAsia="hu-HU"/>
        </w:rPr>
        <w:t>, amennyiben ezt számára jogszabályok előírják, illetve erre vonatkozóan a hatóságok megkeresik</w:t>
      </w:r>
      <w:r w:rsidRPr="002E016F">
        <w:rPr>
          <w:rFonts w:ascii="Arial" w:eastAsia="Times New Roman" w:hAnsi="Arial" w:cs="Arial"/>
          <w:bCs/>
          <w:lang w:eastAsia="hu-HU"/>
        </w:rPr>
        <w:t xml:space="preserve">. Ezen adattovábbításokról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külön nyilvántartást vezet. </w:t>
      </w:r>
    </w:p>
    <w:p w:rsidR="0029247E" w:rsidRPr="002E016F" w:rsidRDefault="0029247E" w:rsidP="0029247E">
      <w:pPr>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Adatbiztonsági intézkedések</w:t>
      </w:r>
      <w:r w:rsidRPr="002E016F">
        <w:rPr>
          <w:rFonts w:ascii="Arial" w:eastAsia="Times New Roman" w:hAnsi="Arial" w:cs="Arial"/>
          <w:bCs/>
          <w:lang w:eastAsia="hu-HU"/>
        </w:rPr>
        <w:t xml:space="preserv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általa rögzített elektronikus adatokat bizalmasan kezeli, és a </w:t>
      </w:r>
      <w:r w:rsidR="00B44554" w:rsidRPr="002E016F">
        <w:rPr>
          <w:rFonts w:ascii="Arial" w:eastAsia="Times New Roman" w:hAnsi="Arial" w:cs="Arial"/>
          <w:bCs/>
          <w:lang w:eastAsia="hu-HU"/>
        </w:rPr>
        <w:t xml:space="preserve">fenti székhelyén üzemeltetett szerveren (belső hálózaton) tárolja. </w:t>
      </w:r>
      <w:r w:rsidRPr="002E016F">
        <w:rPr>
          <w:rFonts w:ascii="Arial" w:eastAsia="Times New Roman" w:hAnsi="Arial" w:cs="Arial"/>
          <w:bCs/>
          <w:lang w:eastAsia="hu-HU"/>
        </w:rPr>
        <w:t>Az adatok tárolásának módja a vonatkozó adatvédelmi jogszabályoknak megfelel. Az adatok megfelelő biztonsági intézkedésekkel védettek</w:t>
      </w:r>
      <w:r w:rsidR="00B44554" w:rsidRPr="002E016F">
        <w:rPr>
          <w:rFonts w:ascii="Arial" w:eastAsia="Times New Roman" w:hAnsi="Arial" w:cs="Arial"/>
          <w:bCs/>
          <w:lang w:eastAsia="hu-HU"/>
        </w:rPr>
        <w:t>, illetéktelen személy az adatokhoz nem férhet hozzá</w:t>
      </w:r>
      <w:r w:rsidRPr="002E016F">
        <w:rPr>
          <w:rFonts w:ascii="Arial" w:eastAsia="Times New Roman" w:hAnsi="Arial" w:cs="Arial"/>
          <w:bCs/>
          <w:lang w:eastAsia="hu-HU"/>
        </w:rPr>
        <w:t xml:space="preserve">. </w:t>
      </w:r>
    </w:p>
    <w:p w:rsidR="0029247E" w:rsidRPr="002E016F" w:rsidRDefault="0029247E" w:rsidP="0029247E">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papír alapú adatbázisokban kezelt személyes adatokat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fenti székhelyén </w:t>
      </w:r>
      <w:r w:rsidR="00B44554" w:rsidRPr="002E016F">
        <w:rPr>
          <w:rFonts w:ascii="Arial" w:eastAsia="Times New Roman" w:hAnsi="Arial" w:cs="Arial"/>
          <w:bCs/>
          <w:lang w:eastAsia="hu-HU"/>
        </w:rPr>
        <w:t xml:space="preserve">a HR Osztály illetékes ügyintézői által kezelt zárható iratszekrényekben </w:t>
      </w:r>
      <w:r w:rsidRPr="002E016F">
        <w:rPr>
          <w:rFonts w:ascii="Arial" w:eastAsia="Times New Roman" w:hAnsi="Arial" w:cs="Arial"/>
          <w:bCs/>
          <w:lang w:eastAsia="hu-HU"/>
        </w:rPr>
        <w:t>tárolja. Az aktuálisan használaton kívül lévő adatbázisok</w:t>
      </w:r>
      <w:r w:rsidR="00B44554" w:rsidRPr="002E016F">
        <w:rPr>
          <w:rFonts w:ascii="Arial" w:eastAsia="Times New Roman" w:hAnsi="Arial" w:cs="Arial"/>
          <w:bCs/>
          <w:lang w:eastAsia="hu-HU"/>
        </w:rPr>
        <w:t xml:space="preserve"> és dokumentumok</w:t>
      </w:r>
      <w:r w:rsidRPr="002E016F">
        <w:rPr>
          <w:rFonts w:ascii="Arial" w:eastAsia="Times New Roman" w:hAnsi="Arial" w:cs="Arial"/>
          <w:bCs/>
          <w:lang w:eastAsia="hu-HU"/>
        </w:rPr>
        <w:t xml:space="preserve"> elzárásra kerülnek. A tárolás helye megfelelő biztonsági intézkedésekkel, berendezésekkel, eszközökkel védett.</w:t>
      </w:r>
    </w:p>
    <w:p w:rsidR="00FB209A" w:rsidRPr="002E016F" w:rsidRDefault="00FB209A" w:rsidP="00652472">
      <w:pPr>
        <w:shd w:val="clear" w:color="auto" w:fill="FFFFFF"/>
        <w:spacing w:before="150" w:after="150" w:line="240" w:lineRule="auto"/>
        <w:jc w:val="both"/>
        <w:rPr>
          <w:rFonts w:ascii="Arial" w:eastAsia="Times New Roman" w:hAnsi="Arial" w:cs="Arial"/>
          <w:bCs/>
          <w:lang w:eastAsia="hu-HU"/>
        </w:rPr>
      </w:pPr>
    </w:p>
    <w:p w:rsidR="009132A7" w:rsidRPr="002E016F" w:rsidRDefault="009132A7" w:rsidP="008D51A4">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2E016F">
        <w:rPr>
          <w:rFonts w:ascii="Arial" w:eastAsia="Times New Roman" w:hAnsi="Arial" w:cs="Arial"/>
          <w:b/>
          <w:bCs/>
          <w:sz w:val="24"/>
          <w:lang w:eastAsia="hu-HU"/>
        </w:rPr>
        <w:t>Az érintett jogai</w:t>
      </w:r>
    </w:p>
    <w:p w:rsidR="003642DD" w:rsidRPr="002E016F" w:rsidRDefault="003642DD" w:rsidP="003642DD">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Tájékoztatáshoz való jog:</w:t>
      </w:r>
      <w:r w:rsidRPr="002E016F">
        <w:rPr>
          <w:rFonts w:ascii="Arial" w:eastAsia="Times New Roman" w:hAnsi="Arial" w:cs="Arial"/>
          <w:bCs/>
          <w:lang w:eastAsia="hu-HU"/>
        </w:rPr>
        <w:t xml:space="preserve"> Az érintettnek joga van a személyes adatainak kezelésével kapcsolatosan a tömör, átlátható és érthető tájékoztatáshoz. Ezen tájékoztatásnak könnyen hozzáférhető formában, világosan és közérthetően, valamint az érintett számára tökéletesen érthető nyelven megfogalmazva tartalmaznia kell az adatkezelés összes lényeges körülményét. </w:t>
      </w:r>
    </w:p>
    <w:p w:rsidR="0029247E" w:rsidRPr="002E016F" w:rsidRDefault="0029247E" w:rsidP="0029247E">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amennyiben a személyes adatokat az érintettől szerezi be, úgy az adatok beszerzését megelőzően megadja az érintettnek a megfelelő tájékoztatást. </w:t>
      </w:r>
    </w:p>
    <w:p w:rsidR="0029247E" w:rsidRPr="002E016F" w:rsidRDefault="0029247E" w:rsidP="0029247E">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a személyes adatokat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nem az érintettől szerezte be, azok megszerzését követő ésszerű határidőn, de legfeljebb egy hónapon belül megadja a megfelelő tájékoztatást az érintettnek. </w:t>
      </w:r>
    </w:p>
    <w:p w:rsidR="003642DD" w:rsidRPr="002E016F" w:rsidRDefault="0029247E" w:rsidP="0029247E">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Ha a személyes adatokat az érintettel való kapcsolattartás céljára használják fel, akkor legkésőbb az érintettel való első kapcsolattartás alkalmával, ha pedig a személyes adatokat várhatóan más címzettel is közlik, akkor legkésőbb a személyes adatok első alkalommal való közlésekor meg kell adni az érintett számára a megfelelő tájékoztatást.</w:t>
      </w:r>
      <w:r w:rsidR="003642DD" w:rsidRPr="002E016F">
        <w:rPr>
          <w:rFonts w:ascii="Arial" w:eastAsia="Times New Roman" w:hAnsi="Arial" w:cs="Arial"/>
          <w:bCs/>
          <w:lang w:eastAsia="hu-HU"/>
        </w:rPr>
        <w:t xml:space="preserve">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az érintett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től tájékoztatást kér az adatainak kezelésével kapcsolatban őt megillető jogok érvényesüléséről, illetve az adatkezelés körülményeiről, úgy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indokolatlan késedelem nélkül, de legfeljebb az erre vonatkozó kérelem beérkezésétől számított egy hónapon belül számára a megfelelő tájékoztatást megadja. A kérelem összetettsége esetén ezen határidő további két hónappal meghosszabbítható. A határidő meghosszab</w:t>
      </w:r>
      <w:r w:rsidR="009924A6">
        <w:rPr>
          <w:rFonts w:ascii="Arial" w:eastAsia="Times New Roman" w:hAnsi="Arial" w:cs="Arial"/>
          <w:bCs/>
          <w:lang w:eastAsia="hu-HU"/>
        </w:rPr>
        <w:t>b</w:t>
      </w:r>
      <w:r w:rsidRPr="002E016F">
        <w:rPr>
          <w:rFonts w:ascii="Arial" w:eastAsia="Times New Roman" w:hAnsi="Arial" w:cs="Arial"/>
          <w:bCs/>
          <w:lang w:eastAsia="hu-HU"/>
        </w:rPr>
        <w:t xml:space="preserve">ításának tényéről az érintettet tájékoztatni kell.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kérelemmel kapcsolatban nem tesz intézkedéseket, erről a kérelmezőt, az elmaradás okainak és az érintett panasztételi lehetőségének </w:t>
      </w:r>
      <w:proofErr w:type="gramStart"/>
      <w:r w:rsidRPr="002E016F">
        <w:rPr>
          <w:rFonts w:ascii="Arial" w:eastAsia="Times New Roman" w:hAnsi="Arial" w:cs="Arial"/>
          <w:bCs/>
          <w:lang w:eastAsia="hu-HU"/>
        </w:rPr>
        <w:t>megjelölésével  tájékoztatja</w:t>
      </w:r>
      <w:proofErr w:type="gramEnd"/>
      <w:r w:rsidRPr="002E016F">
        <w:rPr>
          <w:rFonts w:ascii="Arial" w:eastAsia="Times New Roman" w:hAnsi="Arial" w:cs="Arial"/>
          <w:bCs/>
          <w:lang w:eastAsia="hu-HU"/>
        </w:rPr>
        <w:t>.</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tájékoztatást és az ezzel kapcsolatos intézkedéseit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nek díjmentesen kell biztosítani. Ha azonban az érintett kérelme egyértelműen megalapozatlan, vagy – különösen az ismétlődő jellege miatt – túlzó,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figyelemmel a kért információ, vagy tájékoztatás nyújtásával, illetőleg intézkedések megtételével járó adminisztratív költségekre, ésszerű összegű díjat számíthat fel, vagy megtagadhatja a kérelem alapján történő intézkedést.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lastRenderedPageBreak/>
        <w:t>Hozzáféréshez való jog:</w:t>
      </w:r>
      <w:r w:rsidRPr="002E016F">
        <w:rPr>
          <w:rFonts w:ascii="Arial" w:eastAsia="Times New Roman" w:hAnsi="Arial" w:cs="Arial"/>
          <w:bCs/>
          <w:lang w:eastAsia="hu-HU"/>
        </w:rPr>
        <w:t xml:space="preserve"> az érintett jogosult arra, hogy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től visszajelzést kapjon arra vonatkozóan, hogy személyes adatainak kezelése folyamatban van-e, és ha ilyen adatkezelés folyamatban van, a személyes adatokhoz, illetőleg az alábbi információkhoz hozzáférést kapjon: Az adatkezelés célja, az érintett személyes adatok kategóriái, a címzettek, vagy a címzettek kategóriái, az adatok tárolásának tervezett időtartama, az érintett ezen fejezetben alább felsorolt adatkezeléssel kapcsolatos jogai, az érintett panaszjoga. Továbbá ha az adatokat nem az érintettől gyűjtötték, akkor a forrásukra vonatkozó információról, annak tényéről, hogy automatizált döntéshozatal, illetve profilalkotás történt-e az adatkezelés során, illetőleg arról, hogy a személyes adatokat harmadik országba továbbították-e.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adatkezelés tárgyát képező adatokat az érintett rendelkezésére bocsátja. Az érintett által kért további másolatokért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adminisztratív költségeken alapuló ésszerű mértékű díjat számíthat fel.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Adatok helyesbítésének kérése:</w:t>
      </w:r>
      <w:r w:rsidRPr="002E016F">
        <w:rPr>
          <w:rFonts w:ascii="Arial" w:eastAsia="Times New Roman" w:hAnsi="Arial" w:cs="Arial"/>
          <w:bCs/>
          <w:lang w:eastAsia="hu-HU"/>
        </w:rPr>
        <w:t xml:space="preserve"> Az érintett jogosult arra, hogy kérésére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indokolatlan késedelem nélkül helyesbítse, illetve kiegészítse a rá vonatkozó pontatlan személyes adatokat.</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Törléshez és elfeledtetéshez való jog: </w:t>
      </w:r>
      <w:r w:rsidRPr="002E016F">
        <w:rPr>
          <w:rFonts w:ascii="Arial" w:eastAsia="Times New Roman" w:hAnsi="Arial" w:cs="Arial"/>
          <w:bCs/>
          <w:lang w:eastAsia="hu-HU"/>
        </w:rPr>
        <w:t xml:space="preserve">Az érintett jogosult arra, hogy kérésére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indokolatlan késedelem nélkül törölje a rá vonatkozó személyes adatokat,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pedig köteles arra, hogy az érintettre vonatkozó személyes adatokat indokolatlan késedelem nélkül törölje, ha az alábbi indokok valamelyike fennáll:</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A személyes adatokra már nincs szükség abból a célból, amelyből azokat gyűjtötték vagy más módon kezelték;</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Az érintett visszavonja az adatkezelés alapját képező hozzájárulását, és az adatkezelésnek nincs más jogalapja;</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Az érintett tiltakozik az adatkezelés ellen, és nincs elsőbbséget élvező jogszerű ok az adatkezelésre;</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A személyes adatokat jogellenesen kezelték;</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 xml:space="preserve">A személyes adatokat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re alkalmazandó uniós vagy tagállami jogban előírt jogi kötelezettség teljesítéséhez törölni kell;</w:t>
      </w:r>
    </w:p>
    <w:p w:rsidR="003642DD" w:rsidRPr="002E016F" w:rsidRDefault="003642DD" w:rsidP="008D51A4">
      <w:pPr>
        <w:pStyle w:val="Listaszerbekezds"/>
        <w:numPr>
          <w:ilvl w:val="0"/>
          <w:numId w:val="7"/>
        </w:numPr>
        <w:shd w:val="clear" w:color="auto" w:fill="FFFFFF"/>
        <w:spacing w:before="150" w:after="150" w:line="240" w:lineRule="auto"/>
        <w:ind w:left="284"/>
        <w:jc w:val="both"/>
        <w:rPr>
          <w:rFonts w:ascii="Arial" w:eastAsia="Times New Roman" w:hAnsi="Arial" w:cs="Arial"/>
          <w:bCs/>
          <w:lang w:eastAsia="hu-HU"/>
        </w:rPr>
      </w:pPr>
      <w:r w:rsidRPr="002E016F">
        <w:rPr>
          <w:rFonts w:ascii="Arial" w:eastAsia="Times New Roman" w:hAnsi="Arial" w:cs="Arial"/>
          <w:bCs/>
          <w:lang w:eastAsia="hu-HU"/>
        </w:rPr>
        <w:t>A személyes adatok gyűjtésére 16 éven aluli gyermekek részére az információs társadalommal összefüggő szolgáltatások kínálásával kapcsolatosan került sor.</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Ha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nek olyan személyes adatokat kell törölnie, melyet korábban nyilvánosságra hozott, úgy az összes tőle ésszerűen elvárható lépést meg kell tennie annak érdekében, hogy az adatot rajta kívül minden olyan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is törölje, aki azt a nyilvánosságra hozatalt követően tőle átvette.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adatok törlésére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nek az érintett kérelme ellenére sincs lehetősége, ha az adatok további kezelésére az alábbi okok valamelyike miatt van szükség: A véleménynyilvánítás szabadságához és a tájékozódáshoz való jog gyakorlásához, valamely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re vonatkozó jogi kötelezettség teljesítéséhez, a népegészségügy területét érintő közérdekből, közérdekű archiválás, tudományos és történelmi kutatás céljából, vagy statisztikai célból, illetőleg jogi igények előterjesztéséhez, érvényesítéséhez, illetve védelméhez.</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Az adatkezelés korlátozásához való jog:</w:t>
      </w:r>
      <w:r w:rsidRPr="002E016F">
        <w:rPr>
          <w:rFonts w:ascii="Arial" w:eastAsia="Times New Roman" w:hAnsi="Arial" w:cs="Arial"/>
          <w:bCs/>
          <w:lang w:eastAsia="hu-HU"/>
        </w:rPr>
        <w:t xml:space="preserve"> Az érintett jogosult arra, hogy kérésére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korlátozza az adatkezelést, ha az alábbi körülmények valamelyike teljesül: Az érintett vitatja a személyes adatok pontosságát, az adatkezelés jogellenes,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nek már nincs szüksége a személyes adatokra adatkezelés céljából, de az érintett jogi igényének érvényesítéséhez igényli azokat, az érintett tiltakozik az adatkezelés ellen.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Ha az adatkezelés korlátozás alá esik, a személyes adatokat a tárolás kivételével csak az érintett hozzájárulásával, vagy jogi igények érvényesítéséhez illetőleg fontos közérdekéből lehet kezelni.</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lastRenderedPageBreak/>
        <w:t>Adathordozhatósághoz való jog:</w:t>
      </w:r>
      <w:r w:rsidRPr="002E016F">
        <w:rPr>
          <w:rFonts w:ascii="Arial" w:eastAsia="Times New Roman" w:hAnsi="Arial" w:cs="Arial"/>
          <w:bCs/>
          <w:lang w:eastAsia="hu-HU"/>
        </w:rPr>
        <w:t xml:space="preserve">  Az érintett jogosult arra, hogy általa egy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rendelkezésére bocsátott személyes adatait tagolt, széles körben használt, géppel olvasható formátumban megkapja. Továbbá jogosult arra, hogy ezeket az adatokat egy másik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nek továbbítsa anélkül, hogy ezt akadályozná az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amelynek a személyes adatokat a rendelkezésére bocsátotta, ha: az adatkezelés az érintett önkéntes hozzájárulásán, vagy az érintett által megkötött szerződésen alapul, illetőleg ha az adatkezelés automatizált módon történik. Ha ez technikailag megvalósítható az érintett kérheti, hogy az adattovábbítás közvetlenül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k között történjen. </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Tiltakozáshoz való jog:</w:t>
      </w:r>
      <w:r w:rsidRPr="002E016F">
        <w:rPr>
          <w:rFonts w:ascii="Arial" w:eastAsia="Times New Roman" w:hAnsi="Arial" w:cs="Arial"/>
          <w:bCs/>
          <w:lang w:eastAsia="hu-HU"/>
        </w:rPr>
        <w:t xml:space="preserve"> Az érintett jogosult arra, hogy a saját helyzetével kapcsolatos okokból bármikor tiltakozzon személyes adatainak a közérdekű, vagy jogos érdek érvényesítéséhez szükséges kezelése ellen, ideértve az ezen adatkezelésekkel kapcsolatban végzett profilalkotást is. Ebben az esetben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 személyes adatokat nem kezelheti tovább, kivéve, ha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642DD" w:rsidRPr="002E016F" w:rsidRDefault="003642DD" w:rsidP="003642D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Ha a személyes adatok kezelése közvetlen üzletszerzés érdekében történik (ide értve a profilalkotást is), az érintett jogosult arra, hogy bármikor tiltakozzon a rá vonatkozó személyes adatok e célból történő kezelése ellen. Ha az érintett tiltakozik ezen adatkezelés ellen, akkor a személyes adatok a továbbiakban e célból nem kezelhetők. </w:t>
      </w:r>
    </w:p>
    <w:p w:rsidR="00356BD2" w:rsidRPr="002E016F" w:rsidRDefault="00356BD2" w:rsidP="00356BD2">
      <w:pPr>
        <w:numPr>
          <w:ilvl w:val="0"/>
          <w:numId w:val="1"/>
        </w:numPr>
        <w:shd w:val="clear" w:color="auto" w:fill="FFFFFF"/>
        <w:spacing w:before="150" w:after="150" w:line="240" w:lineRule="auto"/>
        <w:contextualSpacing/>
        <w:jc w:val="both"/>
        <w:rPr>
          <w:rFonts w:ascii="Arial" w:eastAsia="Times New Roman" w:hAnsi="Arial" w:cs="Arial"/>
          <w:b/>
          <w:bCs/>
          <w:sz w:val="24"/>
          <w:lang w:eastAsia="hu-HU"/>
        </w:rPr>
      </w:pPr>
      <w:r w:rsidRPr="002E016F">
        <w:rPr>
          <w:rFonts w:ascii="Arial" w:eastAsia="Times New Roman" w:hAnsi="Arial" w:cs="Arial"/>
          <w:b/>
          <w:bCs/>
          <w:sz w:val="24"/>
          <w:lang w:eastAsia="hu-HU"/>
        </w:rPr>
        <w:t>A felvételre jelentkező munkavállalókkal kapcsolatban folytatott adatkezelés körülményeinek leírása</w:t>
      </w:r>
    </w:p>
    <w:p w:rsidR="005D499D" w:rsidRPr="002E016F" w:rsidRDefault="005D499D" w:rsidP="005D499D">
      <w:pPr>
        <w:shd w:val="clear" w:color="auto" w:fill="FFFFFF"/>
        <w:spacing w:before="150" w:after="150" w:line="240" w:lineRule="auto"/>
        <w:contextualSpacing/>
        <w:jc w:val="both"/>
        <w:rPr>
          <w:rFonts w:ascii="Arial" w:eastAsia="Times New Roman" w:hAnsi="Arial" w:cs="Arial"/>
          <w:b/>
          <w:bCs/>
          <w:sz w:val="24"/>
          <w:lang w:eastAsia="hu-HU"/>
        </w:rPr>
      </w:pPr>
    </w:p>
    <w:p w:rsidR="005D499D" w:rsidRPr="002E016F" w:rsidRDefault="005D499D" w:rsidP="005D499D">
      <w:pPr>
        <w:numPr>
          <w:ilvl w:val="0"/>
          <w:numId w:val="21"/>
        </w:num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A GÜNTNER-TATA Hűtőtechnika Kft. által működtetett „Karrier</w:t>
      </w:r>
      <w:r w:rsidR="009924A6">
        <w:rPr>
          <w:rFonts w:ascii="Arial" w:eastAsia="Times New Roman" w:hAnsi="Arial" w:cs="Arial"/>
          <w:b/>
          <w:bCs/>
          <w:lang w:eastAsia="hu-HU"/>
        </w:rPr>
        <w:t xml:space="preserve"> </w:t>
      </w:r>
      <w:r w:rsidRPr="002E016F">
        <w:rPr>
          <w:rFonts w:ascii="Arial" w:eastAsia="Times New Roman" w:hAnsi="Arial" w:cs="Arial"/>
          <w:b/>
          <w:bCs/>
          <w:lang w:eastAsia="hu-HU"/>
        </w:rPr>
        <w:t xml:space="preserve">oldalon” </w:t>
      </w:r>
      <w:proofErr w:type="gramStart"/>
      <w:r w:rsidRPr="002E016F">
        <w:rPr>
          <w:rFonts w:ascii="Arial" w:eastAsia="Times New Roman" w:hAnsi="Arial" w:cs="Arial"/>
          <w:b/>
          <w:bCs/>
          <w:lang w:eastAsia="hu-HU"/>
        </w:rPr>
        <w:t>keresztül  felvételre</w:t>
      </w:r>
      <w:proofErr w:type="gramEnd"/>
      <w:r w:rsidRPr="002E016F">
        <w:rPr>
          <w:rFonts w:ascii="Arial" w:eastAsia="Times New Roman" w:hAnsi="Arial" w:cs="Arial"/>
          <w:b/>
          <w:bCs/>
          <w:lang w:eastAsia="hu-HU"/>
        </w:rPr>
        <w:t xml:space="preserve"> jelentkezőkkel kapcsolatos személyes adatkezelés</w:t>
      </w:r>
    </w:p>
    <w:p w:rsidR="005D499D" w:rsidRPr="002E016F" w:rsidRDefault="005D499D" w:rsidP="005D499D">
      <w:pPr>
        <w:shd w:val="clear" w:color="auto" w:fill="FFFFFF"/>
        <w:spacing w:before="150" w:after="150" w:line="240" w:lineRule="auto"/>
        <w:ind w:left="1080"/>
        <w:contextualSpacing/>
        <w:jc w:val="both"/>
        <w:rPr>
          <w:rFonts w:ascii="Arial" w:eastAsia="Times New Roman" w:hAnsi="Arial" w:cs="Arial"/>
          <w:b/>
          <w:bCs/>
          <w:lang w:eastAsia="hu-HU"/>
        </w:rPr>
      </w:pP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folyamatának, főbb körülményeinek leírása: </w:t>
      </w:r>
      <w:r w:rsidRPr="002E016F">
        <w:rPr>
          <w:rFonts w:ascii="Arial" w:eastAsia="Times New Roman" w:hAnsi="Arial" w:cs="Arial"/>
          <w:bCs/>
          <w:lang w:eastAsia="hu-HU"/>
        </w:rPr>
        <w:t xml:space="preserve">Az Adatkezelő </w:t>
      </w:r>
      <w:r w:rsidR="00231FD0" w:rsidRPr="002E016F">
        <w:rPr>
          <w:rFonts w:ascii="Arial" w:eastAsia="Times New Roman" w:hAnsi="Arial" w:cs="Arial"/>
          <w:bCs/>
          <w:lang w:eastAsia="hu-HU"/>
        </w:rPr>
        <w:t xml:space="preserve">a saját részére történő munkaerő toborzása érdekében </w:t>
      </w:r>
      <w:r w:rsidR="00936A69" w:rsidRPr="002E016F">
        <w:rPr>
          <w:rFonts w:ascii="Arial" w:eastAsia="Times New Roman" w:hAnsi="Arial" w:cs="Arial"/>
          <w:bCs/>
          <w:lang w:eastAsia="hu-HU"/>
        </w:rPr>
        <w:t>„</w:t>
      </w:r>
      <w:r w:rsidR="00231FD0" w:rsidRPr="002E016F">
        <w:rPr>
          <w:rFonts w:ascii="Arial" w:eastAsia="Times New Roman" w:hAnsi="Arial" w:cs="Arial"/>
          <w:bCs/>
          <w:lang w:eastAsia="hu-HU"/>
        </w:rPr>
        <w:t>Karrier</w:t>
      </w:r>
      <w:r w:rsidR="009924A6">
        <w:rPr>
          <w:rFonts w:ascii="Arial" w:eastAsia="Times New Roman" w:hAnsi="Arial" w:cs="Arial"/>
          <w:bCs/>
          <w:lang w:eastAsia="hu-HU"/>
        </w:rPr>
        <w:t xml:space="preserve"> </w:t>
      </w:r>
      <w:r w:rsidR="00231FD0" w:rsidRPr="002E016F">
        <w:rPr>
          <w:rFonts w:ascii="Arial" w:eastAsia="Times New Roman" w:hAnsi="Arial" w:cs="Arial"/>
          <w:bCs/>
          <w:lang w:eastAsia="hu-HU"/>
        </w:rPr>
        <w:t xml:space="preserve">oldalt” üzemeltet az interneten, mely </w:t>
      </w:r>
      <w:r w:rsidR="00781F3A" w:rsidRPr="002E016F">
        <w:rPr>
          <w:rFonts w:ascii="Arial" w:eastAsia="Times New Roman" w:hAnsi="Arial" w:cs="Arial"/>
          <w:bCs/>
          <w:lang w:eastAsia="hu-HU"/>
        </w:rPr>
        <w:t xml:space="preserve">a </w:t>
      </w:r>
      <w:hyperlink r:id="rId8" w:history="1">
        <w:r w:rsidR="00715725" w:rsidRPr="00715725">
          <w:rPr>
            <w:rStyle w:val="Hiperhivatkozs"/>
            <w:rFonts w:ascii="Arial" w:eastAsia="Times New Roman" w:hAnsi="Arial" w:cs="Arial"/>
            <w:bCs/>
            <w:lang w:eastAsia="hu-HU"/>
          </w:rPr>
          <w:t>www.guntnerkarrier.hu</w:t>
        </w:r>
      </w:hyperlink>
      <w:r w:rsidR="00715725" w:rsidRPr="00715725">
        <w:rPr>
          <w:rFonts w:ascii="Arial" w:eastAsia="Times New Roman" w:hAnsi="Arial" w:cs="Arial"/>
          <w:bCs/>
          <w:color w:val="0070C0"/>
          <w:lang w:eastAsia="hu-HU"/>
        </w:rPr>
        <w:t xml:space="preserve"> </w:t>
      </w:r>
      <w:r w:rsidR="00231FD0" w:rsidRPr="002E016F">
        <w:rPr>
          <w:rFonts w:ascii="Arial" w:eastAsia="Times New Roman" w:hAnsi="Arial" w:cs="Arial"/>
          <w:bCs/>
          <w:color w:val="0070C0"/>
          <w:lang w:eastAsia="hu-HU"/>
        </w:rPr>
        <w:t xml:space="preserve"> </w:t>
      </w:r>
      <w:r w:rsidR="00231FD0" w:rsidRPr="002E016F">
        <w:rPr>
          <w:rFonts w:ascii="Arial" w:eastAsia="Times New Roman" w:hAnsi="Arial" w:cs="Arial"/>
          <w:bCs/>
          <w:lang w:eastAsia="hu-HU"/>
        </w:rPr>
        <w:t>webcímen elérhető.</w:t>
      </w:r>
      <w:r w:rsidR="00781F3A" w:rsidRPr="002E016F">
        <w:rPr>
          <w:rFonts w:ascii="Arial" w:eastAsia="Times New Roman" w:hAnsi="Arial" w:cs="Arial"/>
          <w:bCs/>
          <w:lang w:eastAsia="hu-HU"/>
        </w:rPr>
        <w:t xml:space="preserve"> </w:t>
      </w:r>
      <w:r w:rsidR="00231FD0" w:rsidRPr="002E016F">
        <w:rPr>
          <w:rFonts w:ascii="Arial" w:eastAsia="Times New Roman" w:hAnsi="Arial" w:cs="Arial"/>
          <w:bCs/>
          <w:lang w:eastAsia="hu-HU"/>
        </w:rPr>
        <w:t>Ezen „Karrier</w:t>
      </w:r>
      <w:r w:rsidR="009924A6">
        <w:rPr>
          <w:rFonts w:ascii="Arial" w:eastAsia="Times New Roman" w:hAnsi="Arial" w:cs="Arial"/>
          <w:bCs/>
          <w:lang w:eastAsia="hu-HU"/>
        </w:rPr>
        <w:t xml:space="preserve"> </w:t>
      </w:r>
      <w:r w:rsidR="00231FD0" w:rsidRPr="002E016F">
        <w:rPr>
          <w:rFonts w:ascii="Arial" w:eastAsia="Times New Roman" w:hAnsi="Arial" w:cs="Arial"/>
          <w:bCs/>
          <w:lang w:eastAsia="hu-HU"/>
        </w:rPr>
        <w:t>oldalon” feltüntetésre kerülnek az aktuálisan meghirdetett álláslehetőségek (szabad pozíciók), melyekre az érintettek a „Karrieroldal” „Jelentkezés leadása” funkciójának használatával adhatják le jelentkezésüket. Az Adatkezelő ezen túlmenően a más toborzási formák (hirdetés, szórólap, börze, stb.) alkalmazása esetén lehetőség szerint elsődlegesen a „Karrier</w:t>
      </w:r>
      <w:r w:rsidR="009924A6">
        <w:rPr>
          <w:rFonts w:ascii="Arial" w:eastAsia="Times New Roman" w:hAnsi="Arial" w:cs="Arial"/>
          <w:bCs/>
          <w:lang w:eastAsia="hu-HU"/>
        </w:rPr>
        <w:t xml:space="preserve"> </w:t>
      </w:r>
      <w:r w:rsidR="00231FD0" w:rsidRPr="002E016F">
        <w:rPr>
          <w:rFonts w:ascii="Arial" w:eastAsia="Times New Roman" w:hAnsi="Arial" w:cs="Arial"/>
          <w:bCs/>
          <w:lang w:eastAsia="hu-HU"/>
        </w:rPr>
        <w:t xml:space="preserve">oldalt” adja meg, az önéletrajzok (pályázatok) felé történő leadásának, továbbításának csatornájaként.  </w:t>
      </w:r>
    </w:p>
    <w:p w:rsidR="00863380"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w:t>
      </w:r>
      <w:r w:rsidR="00DF6831" w:rsidRPr="002E016F">
        <w:rPr>
          <w:rFonts w:ascii="Arial" w:eastAsia="Times New Roman" w:hAnsi="Arial" w:cs="Arial"/>
          <w:bCs/>
          <w:lang w:eastAsia="hu-HU"/>
        </w:rPr>
        <w:t xml:space="preserve"> „Karrier</w:t>
      </w:r>
      <w:r w:rsidR="009924A6">
        <w:rPr>
          <w:rFonts w:ascii="Arial" w:eastAsia="Times New Roman" w:hAnsi="Arial" w:cs="Arial"/>
          <w:bCs/>
          <w:lang w:eastAsia="hu-HU"/>
        </w:rPr>
        <w:t xml:space="preserve"> </w:t>
      </w:r>
      <w:r w:rsidR="00DF6831" w:rsidRPr="002E016F">
        <w:rPr>
          <w:rFonts w:ascii="Arial" w:eastAsia="Times New Roman" w:hAnsi="Arial" w:cs="Arial"/>
          <w:bCs/>
          <w:lang w:eastAsia="hu-HU"/>
        </w:rPr>
        <w:t>oldalon” történő jelentkezés (pályázat, önéletrajz beküldés) esetén az Adatkezelő felhívja a jelentkezők figyelmét a „felvételre jelentkező munkavállalóknak szóló” adatkezelési tájékoztatójára.</w:t>
      </w:r>
      <w:r w:rsidR="00863380" w:rsidRPr="002E016F">
        <w:rPr>
          <w:rFonts w:ascii="Arial" w:eastAsia="Times New Roman" w:hAnsi="Arial" w:cs="Arial"/>
          <w:bCs/>
          <w:lang w:eastAsia="hu-HU"/>
        </w:rPr>
        <w:t xml:space="preserve"> </w:t>
      </w:r>
      <w:r w:rsidR="00DF6831" w:rsidRPr="002E016F">
        <w:rPr>
          <w:rFonts w:ascii="Arial" w:eastAsia="Times New Roman" w:hAnsi="Arial" w:cs="Arial"/>
          <w:bCs/>
          <w:lang w:eastAsia="hu-HU"/>
        </w:rPr>
        <w:t>A jelentkezők csak abban az esetben tudják elküldeni</w:t>
      </w:r>
      <w:r w:rsidR="00863380" w:rsidRPr="002E016F">
        <w:rPr>
          <w:rFonts w:ascii="Arial" w:eastAsia="Times New Roman" w:hAnsi="Arial" w:cs="Arial"/>
          <w:bCs/>
          <w:lang w:eastAsia="hu-HU"/>
        </w:rPr>
        <w:t xml:space="preserve"> (leadni)</w:t>
      </w:r>
      <w:r w:rsidR="00DF6831" w:rsidRPr="002E016F">
        <w:rPr>
          <w:rFonts w:ascii="Arial" w:eastAsia="Times New Roman" w:hAnsi="Arial" w:cs="Arial"/>
          <w:bCs/>
          <w:lang w:eastAsia="hu-HU"/>
        </w:rPr>
        <w:t xml:space="preserve"> az önéletrajzukat</w:t>
      </w:r>
      <w:r w:rsidR="00863380" w:rsidRPr="002E016F">
        <w:rPr>
          <w:rFonts w:ascii="Arial" w:eastAsia="Times New Roman" w:hAnsi="Arial" w:cs="Arial"/>
          <w:bCs/>
          <w:lang w:eastAsia="hu-HU"/>
        </w:rPr>
        <w:t xml:space="preserve"> a weboldalon keresztül az Adatkezelőnek, ha kipipálják az adatkezelési tájékoztató megismeréséről és elfogadásáról szóló jelölőnégyzetet. Ezen a módon az Adatkezelő a pályázók irányába az adatkezeléssel szükséges és a vonatkozó jogszabályokban előírt adatkezeléssel kapcsolatos tájékoztatási kötelezettségének eleget tesz. Azonban amennyiben valamely pályázónak az adatkezeléssel kapcsolatos további kérdése merülne fel, azt az adatkezelő fent megadott elérhetőségeinek teheti fel. (Az Adatkezelő ezen túlmenően </w:t>
      </w:r>
      <w:r w:rsidRPr="002E016F">
        <w:rPr>
          <w:rFonts w:ascii="Arial" w:eastAsia="Times New Roman" w:hAnsi="Arial" w:cs="Arial"/>
          <w:bCs/>
          <w:lang w:eastAsia="hu-HU"/>
        </w:rPr>
        <w:t xml:space="preserve">a pályázók </w:t>
      </w:r>
      <w:r w:rsidR="00863380" w:rsidRPr="002E016F">
        <w:rPr>
          <w:rFonts w:ascii="Arial" w:eastAsia="Times New Roman" w:hAnsi="Arial" w:cs="Arial"/>
          <w:bCs/>
          <w:lang w:eastAsia="hu-HU"/>
        </w:rPr>
        <w:t xml:space="preserve">részére a </w:t>
      </w:r>
      <w:hyperlink r:id="rId9" w:history="1">
        <w:r w:rsidR="005646ED" w:rsidRPr="005646ED">
          <w:rPr>
            <w:rStyle w:val="Hiperhivatkozs"/>
            <w:rFonts w:ascii="Arial" w:eastAsia="Times New Roman" w:hAnsi="Arial" w:cs="Arial"/>
            <w:bCs/>
            <w:lang w:eastAsia="hu-HU"/>
          </w:rPr>
          <w:t>https://guntnerenvagyok.hu/dokumentumtar</w:t>
        </w:r>
      </w:hyperlink>
      <w:r w:rsidR="005646ED">
        <w:rPr>
          <w:rFonts w:ascii="Arial" w:eastAsia="Times New Roman" w:hAnsi="Arial" w:cs="Arial"/>
          <w:b/>
          <w:bCs/>
          <w:color w:val="0070C0"/>
          <w:lang w:eastAsia="hu-HU"/>
        </w:rPr>
        <w:t xml:space="preserve"> </w:t>
      </w:r>
      <w:r w:rsidRPr="002E016F">
        <w:rPr>
          <w:rFonts w:ascii="Arial" w:eastAsia="Times New Roman" w:hAnsi="Arial" w:cs="Arial"/>
          <w:bCs/>
          <w:lang w:eastAsia="hu-HU"/>
        </w:rPr>
        <w:t xml:space="preserve">webes felületen elektronikus formátumban, valamint a gyár portáján nyomtatott formátumban </w:t>
      </w:r>
      <w:r w:rsidR="00863380" w:rsidRPr="002E016F">
        <w:rPr>
          <w:rFonts w:ascii="Arial" w:eastAsia="Times New Roman" w:hAnsi="Arial" w:cs="Arial"/>
          <w:bCs/>
          <w:lang w:eastAsia="hu-HU"/>
        </w:rPr>
        <w:t xml:space="preserve">is elérhetővé teszi a </w:t>
      </w:r>
      <w:r w:rsidRPr="002E016F">
        <w:rPr>
          <w:rFonts w:ascii="Arial" w:eastAsia="Times New Roman" w:hAnsi="Arial" w:cs="Arial"/>
          <w:bCs/>
          <w:lang w:eastAsia="hu-HU"/>
        </w:rPr>
        <w:t>„felvételre jelentkező munkavállalóknak szóló” adatkezelési tájékoztató</w:t>
      </w:r>
      <w:r w:rsidR="00863380" w:rsidRPr="002E016F">
        <w:rPr>
          <w:rFonts w:ascii="Arial" w:eastAsia="Times New Roman" w:hAnsi="Arial" w:cs="Arial"/>
          <w:bCs/>
          <w:lang w:eastAsia="hu-HU"/>
        </w:rPr>
        <w:t xml:space="preserve">ját.) </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w:t>
      </w:r>
      <w:r w:rsidR="00863380" w:rsidRPr="002E016F">
        <w:rPr>
          <w:rFonts w:ascii="Arial" w:eastAsia="Times New Roman" w:hAnsi="Arial" w:cs="Arial"/>
          <w:bCs/>
          <w:lang w:eastAsia="hu-HU"/>
        </w:rPr>
        <w:t>„Karrier</w:t>
      </w:r>
      <w:r w:rsidR="009924A6">
        <w:rPr>
          <w:rFonts w:ascii="Arial" w:eastAsia="Times New Roman" w:hAnsi="Arial" w:cs="Arial"/>
          <w:bCs/>
          <w:lang w:eastAsia="hu-HU"/>
        </w:rPr>
        <w:t xml:space="preserve"> olda</w:t>
      </w:r>
      <w:r w:rsidR="00863380" w:rsidRPr="002E016F">
        <w:rPr>
          <w:rFonts w:ascii="Arial" w:eastAsia="Times New Roman" w:hAnsi="Arial" w:cs="Arial"/>
          <w:bCs/>
          <w:lang w:eastAsia="hu-HU"/>
        </w:rPr>
        <w:t xml:space="preserve">lon” a </w:t>
      </w:r>
      <w:r w:rsidRPr="002E016F">
        <w:rPr>
          <w:rFonts w:ascii="Arial" w:eastAsia="Times New Roman" w:hAnsi="Arial" w:cs="Arial"/>
          <w:bCs/>
          <w:lang w:eastAsia="hu-HU"/>
        </w:rPr>
        <w:t xml:space="preserve">jelentkezők minden esetben konkrét munkakör vonatkozásában adják le önéletrajzukat. Azon jelentkezők esetében, akik nem kerülnek felvételre az általuk megpályázott, illetve a munkáltató által meghirdetett konkrét munkakörre, az Adatkezelő a döntéséről írásbeli tájékoztatást küld az érintettnek, és érintett hozzájárulása esetén az elbírálástól számított </w:t>
      </w:r>
      <w:r w:rsidR="009924A6">
        <w:rPr>
          <w:rFonts w:ascii="Arial" w:eastAsia="Times New Roman" w:hAnsi="Arial" w:cs="Arial"/>
          <w:bCs/>
          <w:lang w:eastAsia="hu-HU"/>
        </w:rPr>
        <w:t>egy évig</w:t>
      </w:r>
      <w:r w:rsidRPr="002E016F">
        <w:rPr>
          <w:rFonts w:ascii="Arial" w:eastAsia="Times New Roman" w:hAnsi="Arial" w:cs="Arial"/>
          <w:bCs/>
          <w:lang w:eastAsia="hu-HU"/>
        </w:rPr>
        <w:t xml:space="preserve"> megőrzi a leadott önéletrajzokat arra az esetre, ha új munkakör </w:t>
      </w:r>
      <w:r w:rsidRPr="002E016F">
        <w:rPr>
          <w:rFonts w:ascii="Arial" w:eastAsia="Times New Roman" w:hAnsi="Arial" w:cs="Arial"/>
          <w:bCs/>
          <w:lang w:eastAsia="hu-HU"/>
        </w:rPr>
        <w:lastRenderedPageBreak/>
        <w:t>válna nyitottá melynek betöltésére a jelentkező potenciálisan esélyes lehet. Ha konkrétan olyan pozíció válik nyitottá, melynek betöltésére a jelentkező alkalmas, arról a jelentkezőt az Adatkezelő az általa megadott csatornán tájékoztatja és megkezdi vele a kiválasztási folyamatot. Amennyiben a jelentkező a felhívásban szereplő álláson kívül az adatkezelőnél további állásra nem kíván jelentkezni és ezt külön kéri, úgy az adott konkrét munkakör betöltését követően az önéletrajzát az adatkezelő törli.</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valamely természetes személy felhívás nélkül küld önéletrajzot az adatkezelő számára, úgy az </w:t>
      </w:r>
      <w:r w:rsidR="00863380" w:rsidRPr="002E016F">
        <w:rPr>
          <w:rFonts w:ascii="Arial" w:eastAsia="Times New Roman" w:hAnsi="Arial" w:cs="Arial"/>
          <w:bCs/>
          <w:lang w:eastAsia="hu-HU"/>
        </w:rPr>
        <w:t>A</w:t>
      </w:r>
      <w:r w:rsidRPr="002E016F">
        <w:rPr>
          <w:rFonts w:ascii="Arial" w:eastAsia="Times New Roman" w:hAnsi="Arial" w:cs="Arial"/>
          <w:bCs/>
          <w:lang w:eastAsia="hu-HU"/>
        </w:rPr>
        <w:t>datkezelő</w:t>
      </w:r>
      <w:r w:rsidR="00863380" w:rsidRPr="002E016F">
        <w:rPr>
          <w:rFonts w:ascii="Arial" w:eastAsia="Times New Roman" w:hAnsi="Arial" w:cs="Arial"/>
          <w:bCs/>
          <w:lang w:eastAsia="hu-HU"/>
        </w:rPr>
        <w:t xml:space="preserve"> a pályázó által megadott kommunikációs csatornák valamelyikén</w:t>
      </w:r>
      <w:r w:rsidRPr="002E016F">
        <w:rPr>
          <w:rFonts w:ascii="Arial" w:eastAsia="Times New Roman" w:hAnsi="Arial" w:cs="Arial"/>
          <w:bCs/>
          <w:lang w:eastAsia="hu-HU"/>
        </w:rPr>
        <w:t xml:space="preserve"> </w:t>
      </w:r>
      <w:r w:rsidR="00863380" w:rsidRPr="002E016F">
        <w:rPr>
          <w:rFonts w:ascii="Arial" w:eastAsia="Times New Roman" w:hAnsi="Arial" w:cs="Arial"/>
          <w:bCs/>
          <w:lang w:eastAsia="hu-HU"/>
        </w:rPr>
        <w:t>t</w:t>
      </w:r>
      <w:r w:rsidRPr="002E016F">
        <w:rPr>
          <w:rFonts w:ascii="Arial" w:eastAsia="Times New Roman" w:hAnsi="Arial" w:cs="Arial"/>
          <w:bCs/>
          <w:lang w:eastAsia="hu-HU"/>
        </w:rPr>
        <w:t>ájékoztatja a küldőt, hogy aktuálisan van-e nyitott munkakör</w:t>
      </w:r>
      <w:r w:rsidR="00414917">
        <w:rPr>
          <w:rFonts w:ascii="Arial" w:eastAsia="Times New Roman" w:hAnsi="Arial" w:cs="Arial"/>
          <w:bCs/>
          <w:lang w:eastAsia="hu-HU"/>
        </w:rPr>
        <w:t>,</w:t>
      </w:r>
      <w:r w:rsidRPr="002E016F">
        <w:rPr>
          <w:rFonts w:ascii="Arial" w:eastAsia="Times New Roman" w:hAnsi="Arial" w:cs="Arial"/>
          <w:bCs/>
          <w:lang w:eastAsia="hu-HU"/>
        </w:rPr>
        <w:t xml:space="preserve"> amelynek betöltésére alkalmas lehet. </w:t>
      </w:r>
      <w:r w:rsidR="00863380" w:rsidRPr="002E016F">
        <w:rPr>
          <w:rFonts w:ascii="Arial" w:eastAsia="Times New Roman" w:hAnsi="Arial" w:cs="Arial"/>
          <w:bCs/>
          <w:lang w:eastAsia="hu-HU"/>
        </w:rPr>
        <w:t xml:space="preserve">Egyúttal kéri, hogy a pályázót, hogy adjon visszajelzést számára, hogy ezen munkakörök valamelyikével kapcsolatban is fenn kívánja-e tartani a jelentkezését. </w:t>
      </w:r>
      <w:r w:rsidR="00A859CD" w:rsidRPr="002E016F">
        <w:rPr>
          <w:rFonts w:ascii="Arial" w:eastAsia="Times New Roman" w:hAnsi="Arial" w:cs="Arial"/>
          <w:bCs/>
          <w:lang w:eastAsia="hu-HU"/>
        </w:rPr>
        <w:t xml:space="preserve">Amennyiben visszajelzés a pályázótól 2 héten belül nem érkezik, úgy az Adatkezelő az önéletrajzot törli. Amennyiben a pályázó úgy nyilatkozik, hogy az aktuálisan felajánlott munkakörökre nem kíván jelentkezni, de kéri, hogy az Adatkezelő a jövőben értesítse, ha egyéb üres munkakör merülne fel, úgy az Adatkezelő az önéletrajzot </w:t>
      </w:r>
      <w:r w:rsidR="009924A6">
        <w:rPr>
          <w:rFonts w:ascii="Arial" w:eastAsia="Times New Roman" w:hAnsi="Arial" w:cs="Arial"/>
          <w:bCs/>
          <w:lang w:eastAsia="hu-HU"/>
        </w:rPr>
        <w:t>egy évig</w:t>
      </w:r>
      <w:r w:rsidRPr="002E016F">
        <w:rPr>
          <w:rFonts w:ascii="Arial" w:eastAsia="Times New Roman" w:hAnsi="Arial" w:cs="Arial"/>
          <w:bCs/>
          <w:lang w:eastAsia="hu-HU"/>
        </w:rPr>
        <w:t xml:space="preserve"> tárolja, nyitott munkakörre történő pályáztatás esetén figyelembe veszi, </w:t>
      </w:r>
      <w:r w:rsidR="00A859CD" w:rsidRPr="002E016F">
        <w:rPr>
          <w:rFonts w:ascii="Arial" w:eastAsia="Times New Roman" w:hAnsi="Arial" w:cs="Arial"/>
          <w:bCs/>
          <w:lang w:eastAsia="hu-HU"/>
        </w:rPr>
        <w:t xml:space="preserve">és a jelentkezőnek értesítést küld, </w:t>
      </w:r>
      <w:r w:rsidRPr="002E016F">
        <w:rPr>
          <w:rFonts w:ascii="Arial" w:eastAsia="Times New Roman" w:hAnsi="Arial" w:cs="Arial"/>
          <w:bCs/>
          <w:lang w:eastAsia="hu-HU"/>
        </w:rPr>
        <w:t xml:space="preserve">majd a határidő leteltével törli. </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Amennyiben a leadott önéletrajz alapján a felvételre jelentkező megfelel a felvételi követelményeknek az Adatkezelő (HR ügyintéző munkatársa) az önéletrajzban megadott kommunikációs csatornán megadott időpontra a gyárba hívja az érintettet a kiválasztási eljárás megindítása céljából. A kiválasztási eljárás során az Adatkezelő a vonatkozó adatvédelmi jogszabályoknak megfelelően tesztek kitölttetésével, vizsgálatok elvégzésével és egyéb olyan módon, amely nem sérti az érintett méltóságát és személyiségi jogait vizsgálja a jelentkező alkalmasságát a kiválasztott munkakör betöltésére. A kiválasztási eljárás lezárásakor, az Adatkezelő jelentkezőket az általuk megadott kommunikációs csatornán tájékoztatja a felvételi eljárás eredményéről.</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a fel nem vett dolgozók fentiek szerint eltárolt önéletrajzait, a felvételre jelentkező dolgozók nyilvántartásán belül külön alnyilvántartásban kezeli. </w:t>
      </w:r>
    </w:p>
    <w:p w:rsidR="00781F3A" w:rsidRPr="002E016F" w:rsidRDefault="005D499D" w:rsidP="002E016F">
      <w:pPr>
        <w:jc w:val="both"/>
        <w:rPr>
          <w:color w:val="1F497D"/>
        </w:rPr>
      </w:pPr>
      <w:r w:rsidRPr="002E016F">
        <w:rPr>
          <w:rFonts w:ascii="Arial" w:eastAsia="Times New Roman" w:hAnsi="Arial" w:cs="Arial"/>
          <w:bCs/>
          <w:lang w:eastAsia="hu-HU"/>
        </w:rPr>
        <w:t>A pályázók (érintettek) által leadott önéletrajzokhoz az Adatkezelőnek csak azon munkavállalói és alvállalkozói férhetnek hozzá, akinek ez feladataik ellátásáh</w:t>
      </w:r>
      <w:r w:rsidR="00781F3A" w:rsidRPr="002E016F">
        <w:rPr>
          <w:rFonts w:ascii="Arial" w:eastAsia="Times New Roman" w:hAnsi="Arial" w:cs="Arial"/>
          <w:bCs/>
          <w:lang w:eastAsia="hu-HU"/>
        </w:rPr>
        <w:t>oz elengedhetet</w:t>
      </w:r>
      <w:r w:rsidR="000A2057" w:rsidRPr="002E016F">
        <w:rPr>
          <w:rFonts w:ascii="Arial" w:eastAsia="Times New Roman" w:hAnsi="Arial" w:cs="Arial"/>
          <w:bCs/>
          <w:lang w:eastAsia="hu-HU"/>
        </w:rPr>
        <w:t xml:space="preserve">lenül szükséges. </w:t>
      </w:r>
    </w:p>
    <w:p w:rsidR="005D499D" w:rsidRPr="002E016F" w:rsidRDefault="00781F3A" w:rsidP="00781F3A">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 </w:t>
      </w:r>
      <w:r w:rsidR="005D499D" w:rsidRPr="002E016F">
        <w:rPr>
          <w:rFonts w:ascii="Arial" w:eastAsia="Times New Roman" w:hAnsi="Arial" w:cs="Arial"/>
          <w:bCs/>
          <w:lang w:eastAsia="hu-HU"/>
        </w:rPr>
        <w:t xml:space="preserve">A pályázók által leadott önéletrajzokban foglalt adatokat az Adatkezelő bizalmasan kezeli, illetéktelenek tudomására nem hozza. </w:t>
      </w:r>
    </w:p>
    <w:p w:rsidR="005D499D"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leadott önéletrajzok kezelése a vonatkozó adatvédelmi jogszabályoknak megfelelően történik, azokat az Adatkezelő használaton kívül, zárható szekrényben tárolja.</w:t>
      </w:r>
    </w:p>
    <w:p w:rsidR="00F23189" w:rsidRPr="006A5780" w:rsidRDefault="00F23189" w:rsidP="005D499D">
      <w:pPr>
        <w:shd w:val="clear" w:color="auto" w:fill="FFFFFF"/>
        <w:spacing w:before="150" w:after="150" w:line="240" w:lineRule="auto"/>
        <w:jc w:val="both"/>
        <w:rPr>
          <w:rFonts w:ascii="Arial" w:eastAsia="Times New Roman" w:hAnsi="Arial" w:cs="Arial"/>
          <w:bCs/>
          <w:lang w:eastAsia="hu-HU"/>
        </w:rPr>
      </w:pPr>
      <w:r w:rsidRPr="006A5780">
        <w:rPr>
          <w:rFonts w:ascii="Arial" w:eastAsia="Times New Roman" w:hAnsi="Arial" w:cs="Arial"/>
          <w:bCs/>
          <w:lang w:eastAsia="hu-HU"/>
        </w:rPr>
        <w:t>A rendkívüli helyzetre való tekintettel, a felvételi eljárás meggyorsítása érdekében az adatkezelő bizonyos</w:t>
      </w:r>
      <w:r w:rsidR="00A8508D" w:rsidRPr="006A5780">
        <w:rPr>
          <w:rFonts w:ascii="Arial" w:eastAsia="Times New Roman" w:hAnsi="Arial" w:cs="Arial"/>
          <w:bCs/>
          <w:lang w:eastAsia="hu-HU"/>
        </w:rPr>
        <w:t xml:space="preserve"> adatokat – melyek a későbbi munkaszerződés megkötése során szükségesek lesznek - </w:t>
      </w:r>
      <w:r w:rsidRPr="006A5780">
        <w:rPr>
          <w:rFonts w:ascii="Arial" w:eastAsia="Times New Roman" w:hAnsi="Arial" w:cs="Arial"/>
          <w:bCs/>
          <w:lang w:eastAsia="hu-HU"/>
        </w:rPr>
        <w:t>(a kezelt adatok körénél külön kiemelve), már a felvételi eljárás során bekér a jelentkezőktől</w:t>
      </w:r>
      <w:r w:rsidR="00A8508D" w:rsidRPr="006A5780">
        <w:rPr>
          <w:rFonts w:ascii="Arial" w:eastAsia="Times New Roman" w:hAnsi="Arial" w:cs="Arial"/>
          <w:bCs/>
          <w:lang w:eastAsia="hu-HU"/>
        </w:rPr>
        <w:t xml:space="preserve">. Ezen adatok külön adatlapon kerülnek rögzítésre és amennyiben a jelentkező nem felel meg a kiválasztási kritériumoknak, vagy a kiválasztott nem fogadja el a felajánlott munkakört, a beküldött önéletrajztól függetlenül, a döntéstől számított egy héten belül törlésre kerülnek. A beküldött önéletrajz a ebben az esetben is a fentiek szerint kerül tárolásra. </w:t>
      </w:r>
    </w:p>
    <w:p w:rsidR="00A8508D" w:rsidRPr="002E016F" w:rsidRDefault="00167114" w:rsidP="005D499D">
      <w:pPr>
        <w:shd w:val="clear" w:color="auto" w:fill="FFFFFF"/>
        <w:spacing w:before="150" w:after="150" w:line="240" w:lineRule="auto"/>
        <w:jc w:val="both"/>
        <w:rPr>
          <w:rFonts w:ascii="Arial" w:eastAsia="Times New Roman" w:hAnsi="Arial" w:cs="Arial"/>
          <w:bCs/>
          <w:lang w:eastAsia="hu-HU"/>
        </w:rPr>
      </w:pPr>
      <w:r w:rsidRPr="006A5780">
        <w:rPr>
          <w:rFonts w:ascii="Arial" w:eastAsia="Times New Roman" w:hAnsi="Arial" w:cs="Arial"/>
          <w:bCs/>
          <w:lang w:eastAsia="hu-HU"/>
        </w:rPr>
        <w:t xml:space="preserve">A felvételi eljárás szempontjából rendkívüli helyzetnek az Adatkezelő vezető tisztségviselője minősíthet valamely időszakot, a </w:t>
      </w:r>
      <w:proofErr w:type="spellStart"/>
      <w:r w:rsidRPr="006A5780">
        <w:rPr>
          <w:rFonts w:ascii="Arial" w:eastAsia="Times New Roman" w:hAnsi="Arial" w:cs="Arial"/>
          <w:bCs/>
          <w:lang w:eastAsia="hu-HU"/>
        </w:rPr>
        <w:t>Güntner</w:t>
      </w:r>
      <w:proofErr w:type="spellEnd"/>
      <w:r w:rsidRPr="006A5780">
        <w:rPr>
          <w:rFonts w:ascii="Arial" w:eastAsia="Times New Roman" w:hAnsi="Arial" w:cs="Arial"/>
          <w:bCs/>
          <w:lang w:eastAsia="hu-HU"/>
        </w:rPr>
        <w:t>-Tata Hűtőtechnika Kft. gazdasági érdekeire való tekintettel. Az érintettek erről úgy szereznek tudomást, hogy az Adatkezelő felvételre jelentkező munkatársai erről őket tájékoztatják és a rendkívüli helyzetekre vonatkozó adatkezelési tájékoztatót küldik meg, illetve teszik elérhetővé számukra a megfelelő tájékoztatás érdekében.</w:t>
      </w:r>
      <w:r w:rsidR="00F153E6">
        <w:rPr>
          <w:rFonts w:ascii="Arial" w:eastAsia="Times New Roman" w:hAnsi="Arial" w:cs="Arial"/>
          <w:bCs/>
          <w:lang w:eastAsia="hu-HU"/>
        </w:rPr>
        <w:t xml:space="preserve"> </w:t>
      </w:r>
    </w:p>
    <w:p w:rsidR="005D499D" w:rsidRPr="002E016F" w:rsidRDefault="005D499D" w:rsidP="005D499D">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lastRenderedPageBreak/>
        <w:t xml:space="preserve">Az adatkezelés jogalapja: </w:t>
      </w:r>
      <w:r w:rsidRPr="002E016F">
        <w:rPr>
          <w:rFonts w:ascii="Arial" w:eastAsia="Times New Roman" w:hAnsi="Arial" w:cs="Arial"/>
          <w:bCs/>
          <w:lang w:eastAsia="hu-HU"/>
        </w:rPr>
        <w:t>Az érintett hozzájárulása.</w:t>
      </w:r>
      <w:r w:rsidRPr="002E016F">
        <w:rPr>
          <w:rFonts w:ascii="Arial" w:eastAsia="Times New Roman" w:hAnsi="Arial" w:cs="Arial"/>
          <w:b/>
          <w:bCs/>
          <w:lang w:eastAsia="hu-HU"/>
        </w:rPr>
        <w:t xml:space="preserve"> </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célja: </w:t>
      </w:r>
      <w:r w:rsidRPr="002E016F">
        <w:rPr>
          <w:rFonts w:ascii="Arial" w:eastAsia="Times New Roman" w:hAnsi="Arial" w:cs="Arial"/>
          <w:bCs/>
          <w:lang w:eastAsia="hu-HU"/>
        </w:rPr>
        <w:t>Munkakör betöltésére megfelelő munkavállaló kiválasztása, valamint a felvételre jelentkező személyekkel történő kapcsolattartás.</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 kezelt adatok köre: </w:t>
      </w:r>
      <w:r w:rsidRPr="002E016F">
        <w:rPr>
          <w:rFonts w:ascii="Arial" w:eastAsia="Times New Roman" w:hAnsi="Arial" w:cs="Arial"/>
          <w:bCs/>
          <w:lang w:eastAsia="hu-HU"/>
        </w:rPr>
        <w:t>Az érintett neve, (</w:t>
      </w:r>
      <w:r w:rsidR="00244564">
        <w:rPr>
          <w:rFonts w:ascii="Arial" w:eastAsia="Times New Roman" w:hAnsi="Arial" w:cs="Arial"/>
          <w:bCs/>
          <w:lang w:eastAsia="hu-HU"/>
        </w:rPr>
        <w:t>születési</w:t>
      </w:r>
      <w:r w:rsidRPr="002E016F">
        <w:rPr>
          <w:rFonts w:ascii="Arial" w:eastAsia="Times New Roman" w:hAnsi="Arial" w:cs="Arial"/>
          <w:bCs/>
          <w:lang w:eastAsia="hu-HU"/>
        </w:rPr>
        <w:t xml:space="preserve"> neve)</w:t>
      </w:r>
      <w:r w:rsidR="00244564">
        <w:rPr>
          <w:rFonts w:ascii="Arial" w:eastAsia="Times New Roman" w:hAnsi="Arial" w:cs="Arial"/>
          <w:bCs/>
          <w:lang w:eastAsia="hu-HU"/>
        </w:rPr>
        <w:t>, születés helye és ideje</w:t>
      </w:r>
      <w:r w:rsidRPr="002E016F">
        <w:rPr>
          <w:rFonts w:ascii="Arial" w:eastAsia="Times New Roman" w:hAnsi="Arial" w:cs="Arial"/>
          <w:bCs/>
          <w:lang w:eastAsia="hu-HU"/>
        </w:rPr>
        <w:t>, anyja neve, lakcíme</w:t>
      </w:r>
      <w:r w:rsidR="00F23189">
        <w:rPr>
          <w:rFonts w:ascii="Arial" w:eastAsia="Times New Roman" w:hAnsi="Arial" w:cs="Arial"/>
          <w:bCs/>
          <w:lang w:eastAsia="hu-HU"/>
        </w:rPr>
        <w:t xml:space="preserve"> (állandó és tart.hely.)</w:t>
      </w:r>
      <w:r w:rsidRPr="002E016F">
        <w:rPr>
          <w:rFonts w:ascii="Arial" w:eastAsia="Times New Roman" w:hAnsi="Arial" w:cs="Arial"/>
          <w:bCs/>
          <w:lang w:eastAsia="hu-HU"/>
        </w:rPr>
        <w:t>, telefonszáma, e-mail címe, iskolai végzettsége, jogosítványai, képesítései, fényképe, nyelvismerete, illetve az általa készített önéletrajzban szereplő egyéb adatok</w:t>
      </w:r>
      <w:r w:rsidR="00244564">
        <w:rPr>
          <w:rFonts w:ascii="Arial" w:eastAsia="Times New Roman" w:hAnsi="Arial" w:cs="Arial"/>
          <w:bCs/>
          <w:lang w:eastAsia="hu-HU"/>
        </w:rPr>
        <w:t>, továbbá a rendkívüli helyzetre való tekintettel, a felvételi eljárás gyorsítása miatt: TAJ szá</w:t>
      </w:r>
      <w:r w:rsidR="00F23189">
        <w:rPr>
          <w:rFonts w:ascii="Arial" w:eastAsia="Times New Roman" w:hAnsi="Arial" w:cs="Arial"/>
          <w:bCs/>
          <w:lang w:eastAsia="hu-HU"/>
        </w:rPr>
        <w:t>m</w:t>
      </w:r>
      <w:r w:rsidR="00244564">
        <w:rPr>
          <w:rFonts w:ascii="Arial" w:eastAsia="Times New Roman" w:hAnsi="Arial" w:cs="Arial"/>
          <w:bCs/>
          <w:lang w:eastAsia="hu-HU"/>
        </w:rPr>
        <w:t>, adószám, állampolgárság</w:t>
      </w:r>
      <w:r w:rsidR="00F23189">
        <w:rPr>
          <w:rFonts w:ascii="Arial" w:eastAsia="Times New Roman" w:hAnsi="Arial" w:cs="Arial"/>
          <w:bCs/>
          <w:lang w:eastAsia="hu-HU"/>
        </w:rPr>
        <w:t>, igényel-e gyermekek után járó szabadságot, a 16 éven aluli gyermekeinek száma, valamint, hogy a pályázott munkahely az első munkahelye lesz-e, illetve, hogy nyugdíjas-e.</w:t>
      </w:r>
      <w:r w:rsidRPr="002E016F">
        <w:rPr>
          <w:rFonts w:ascii="Arial" w:eastAsia="Times New Roman" w:hAnsi="Arial" w:cs="Arial"/>
          <w:bCs/>
          <w:lang w:eastAsia="hu-HU"/>
        </w:rPr>
        <w:t xml:space="preserve"> </w:t>
      </w:r>
    </w:p>
    <w:p w:rsidR="005D499D" w:rsidRPr="002E016F"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adattárolás módja: </w:t>
      </w:r>
      <w:r w:rsidRPr="002E016F">
        <w:rPr>
          <w:rFonts w:ascii="Arial" w:eastAsia="Times New Roman" w:hAnsi="Arial" w:cs="Arial"/>
          <w:bCs/>
          <w:lang w:eastAsia="hu-HU"/>
        </w:rPr>
        <w:t>elektronikus és papír alapú adatbázisokban.</w:t>
      </w:r>
      <w:r w:rsidRPr="002E016F">
        <w:rPr>
          <w:rFonts w:ascii="Arial" w:eastAsia="Times New Roman" w:hAnsi="Arial" w:cs="Arial"/>
          <w:b/>
          <w:bCs/>
          <w:lang w:eastAsia="hu-HU"/>
        </w:rPr>
        <w:t xml:space="preserve"> </w:t>
      </w:r>
      <w:r w:rsidRPr="002E016F">
        <w:rPr>
          <w:rFonts w:ascii="Arial" w:eastAsia="Times New Roman" w:hAnsi="Arial" w:cs="Arial"/>
          <w:bCs/>
          <w:lang w:eastAsia="hu-HU"/>
        </w:rPr>
        <w:t xml:space="preserve">  </w:t>
      </w:r>
    </w:p>
    <w:p w:rsidR="005D499D" w:rsidRPr="002E016F" w:rsidRDefault="005D499D" w:rsidP="005D499D">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 xml:space="preserve">Az adatok tárolásának határideje: </w:t>
      </w:r>
      <w:r w:rsidRPr="002E016F">
        <w:rPr>
          <w:rFonts w:ascii="Arial" w:eastAsia="Times New Roman" w:hAnsi="Arial" w:cs="Arial"/>
          <w:bCs/>
          <w:lang w:eastAsia="hu-HU"/>
        </w:rPr>
        <w:t>A felvételt nem nyert jelentkezők esetében érintett törlési kérelméig legf</w:t>
      </w:r>
      <w:bookmarkStart w:id="0" w:name="_GoBack"/>
      <w:bookmarkEnd w:id="0"/>
      <w:r w:rsidRPr="002E016F">
        <w:rPr>
          <w:rFonts w:ascii="Arial" w:eastAsia="Times New Roman" w:hAnsi="Arial" w:cs="Arial"/>
          <w:bCs/>
          <w:lang w:eastAsia="hu-HU"/>
        </w:rPr>
        <w:t xml:space="preserve">eljebb a beérkezéstől számított </w:t>
      </w:r>
      <w:r w:rsidR="009924A6">
        <w:rPr>
          <w:rFonts w:ascii="Arial" w:eastAsia="Times New Roman" w:hAnsi="Arial" w:cs="Arial"/>
          <w:bCs/>
          <w:lang w:eastAsia="hu-HU"/>
        </w:rPr>
        <w:t>egy évig</w:t>
      </w:r>
      <w:r w:rsidRPr="002E016F">
        <w:rPr>
          <w:rFonts w:ascii="Arial" w:eastAsia="Times New Roman" w:hAnsi="Arial" w:cs="Arial"/>
          <w:bCs/>
          <w:lang w:eastAsia="hu-HU"/>
        </w:rPr>
        <w:t xml:space="preserve">, illetve az Adatkezelő jogi kötelezettségeinek teljesítéséig, vagy jogos igényének érvényesíthetőségéig. A felvételt nyert munkavállalók esetében a felvételi eljárás </w:t>
      </w:r>
      <w:proofErr w:type="spellStart"/>
      <w:r w:rsidRPr="002E016F">
        <w:rPr>
          <w:rFonts w:ascii="Arial" w:eastAsia="Times New Roman" w:hAnsi="Arial" w:cs="Arial"/>
          <w:bCs/>
          <w:lang w:eastAsia="hu-HU"/>
        </w:rPr>
        <w:t>befejeztét</w:t>
      </w:r>
      <w:proofErr w:type="spellEnd"/>
      <w:r w:rsidRPr="002E016F">
        <w:rPr>
          <w:rFonts w:ascii="Arial" w:eastAsia="Times New Roman" w:hAnsi="Arial" w:cs="Arial"/>
          <w:bCs/>
          <w:lang w:eastAsia="hu-HU"/>
        </w:rPr>
        <w:t xml:space="preserve"> követő 3 évig, illetve az Adatkezelő jogi </w:t>
      </w:r>
      <w:r w:rsidRPr="006A5780">
        <w:rPr>
          <w:rFonts w:ascii="Arial" w:eastAsia="Times New Roman" w:hAnsi="Arial" w:cs="Arial"/>
          <w:bCs/>
          <w:lang w:eastAsia="hu-HU"/>
        </w:rPr>
        <w:t>kötelezettségeinek teljesítéséig, vagy jogos igényének érvényesíthetőségéig.</w:t>
      </w:r>
      <w:r w:rsidR="00A8508D" w:rsidRPr="006A5780">
        <w:rPr>
          <w:rFonts w:ascii="Arial" w:eastAsia="Times New Roman" w:hAnsi="Arial" w:cs="Arial"/>
          <w:bCs/>
          <w:lang w:eastAsia="hu-HU"/>
        </w:rPr>
        <w:t xml:space="preserve"> A rendkívüli helyzetre való tekintettel a felvételi eljárás gyorsítása érdekében rögzített adatok, munkaszerződés megkötése esetén a munkaviszonnyal kapcsolatos adatok között, az azokra irányadó szabályok szerint kerülnek kezelésre. Amennyiben a munkaviszony nem jön létre, az Adatkezelő, és / vagy az érintett ezzel kapcsolatos döntését követő egy héten belül ezen adatok törlésre kerülnek.</w:t>
      </w:r>
      <w:r w:rsidR="00A8508D">
        <w:rPr>
          <w:rFonts w:ascii="Arial" w:eastAsia="Times New Roman" w:hAnsi="Arial" w:cs="Arial"/>
          <w:bCs/>
          <w:lang w:eastAsia="hu-HU"/>
        </w:rPr>
        <w:t xml:space="preserve"> </w:t>
      </w:r>
    </w:p>
    <w:p w:rsidR="005D499D" w:rsidRDefault="005D499D" w:rsidP="005D499D">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Adattovábbítás történik-e az adatkezelés során, ha igen mely címzett részére: </w:t>
      </w:r>
      <w:r w:rsidRPr="002E016F">
        <w:rPr>
          <w:rFonts w:ascii="Arial" w:eastAsia="Times New Roman" w:hAnsi="Arial" w:cs="Arial"/>
          <w:bCs/>
          <w:lang w:eastAsia="hu-HU"/>
        </w:rPr>
        <w:t xml:space="preserve">nem történik adattovábbítás. </w:t>
      </w:r>
    </w:p>
    <w:p w:rsidR="00B11382" w:rsidRPr="00A82314" w:rsidRDefault="00B11382" w:rsidP="00B11382">
      <w:pPr>
        <w:shd w:val="clear" w:color="auto" w:fill="FFFFFF"/>
        <w:spacing w:before="150" w:after="150" w:line="240" w:lineRule="auto"/>
        <w:jc w:val="both"/>
        <w:rPr>
          <w:rFonts w:ascii="Arial" w:eastAsia="Times New Roman" w:hAnsi="Arial" w:cs="Arial"/>
          <w:b/>
          <w:bCs/>
          <w:lang w:eastAsia="hu-HU"/>
        </w:rPr>
      </w:pPr>
      <w:r w:rsidRPr="00A82314">
        <w:rPr>
          <w:rFonts w:ascii="Arial" w:eastAsia="Times New Roman" w:hAnsi="Arial" w:cs="Arial"/>
          <w:b/>
          <w:bCs/>
          <w:lang w:eastAsia="hu-HU"/>
        </w:rPr>
        <w:t xml:space="preserve">Az adatkezelésbe bevont adatfeldolgozók: </w:t>
      </w:r>
    </w:p>
    <w:p w:rsidR="00B11382" w:rsidRDefault="00B11382" w:rsidP="00B11382">
      <w:pPr>
        <w:pStyle w:val="Listaszerbekezds"/>
        <w:numPr>
          <w:ilvl w:val="0"/>
          <w:numId w:val="22"/>
        </w:numPr>
        <w:shd w:val="clear" w:color="auto" w:fill="FFFFFF"/>
        <w:spacing w:before="150" w:after="150" w:line="240" w:lineRule="auto"/>
        <w:jc w:val="both"/>
        <w:rPr>
          <w:rFonts w:ascii="Arial" w:eastAsia="Times New Roman" w:hAnsi="Arial" w:cs="Arial"/>
          <w:bCs/>
          <w:lang w:eastAsia="hu-HU"/>
        </w:rPr>
      </w:pPr>
      <w:proofErr w:type="spellStart"/>
      <w:r w:rsidRPr="006A42EE">
        <w:rPr>
          <w:rFonts w:ascii="Arial" w:eastAsia="Times New Roman" w:hAnsi="Arial" w:cs="Arial"/>
          <w:b/>
          <w:bCs/>
          <w:lang w:eastAsia="hu-HU"/>
        </w:rPr>
        <w:t>Netwerk</w:t>
      </w:r>
      <w:proofErr w:type="spellEnd"/>
      <w:r w:rsidRPr="006A42EE">
        <w:rPr>
          <w:rFonts w:ascii="Arial" w:eastAsia="Times New Roman" w:hAnsi="Arial" w:cs="Arial"/>
          <w:b/>
          <w:bCs/>
          <w:lang w:eastAsia="hu-HU"/>
        </w:rPr>
        <w:t xml:space="preserve"> Média Kft.</w:t>
      </w:r>
      <w:r w:rsidRPr="00A82314">
        <w:rPr>
          <w:rFonts w:ascii="Arial" w:eastAsia="Times New Roman" w:hAnsi="Arial" w:cs="Arial"/>
          <w:bCs/>
          <w:lang w:eastAsia="hu-HU"/>
        </w:rPr>
        <w:t xml:space="preserve"> (1055 Budapest, Kossuth L. tér 18. 5/5.)</w:t>
      </w:r>
      <w:r>
        <w:rPr>
          <w:rFonts w:ascii="Arial" w:eastAsia="Times New Roman" w:hAnsi="Arial" w:cs="Arial"/>
          <w:bCs/>
          <w:lang w:eastAsia="hu-HU"/>
        </w:rPr>
        <w:t>, mint a honlap karbantartásáért és annak tartalmáért felelős szolgáltató.</w:t>
      </w:r>
    </w:p>
    <w:p w:rsidR="00B11382" w:rsidRPr="00B11382" w:rsidRDefault="00B11382" w:rsidP="00B11382">
      <w:pPr>
        <w:pStyle w:val="Listaszerbekezds"/>
        <w:numPr>
          <w:ilvl w:val="0"/>
          <w:numId w:val="22"/>
        </w:numPr>
        <w:shd w:val="clear" w:color="auto" w:fill="FFFFFF"/>
        <w:spacing w:before="150" w:after="150" w:line="240" w:lineRule="auto"/>
        <w:jc w:val="both"/>
        <w:rPr>
          <w:rFonts w:ascii="Arial" w:eastAsia="Times New Roman" w:hAnsi="Arial" w:cs="Arial"/>
          <w:bCs/>
          <w:lang w:eastAsia="hu-HU"/>
        </w:rPr>
      </w:pPr>
      <w:proofErr w:type="spellStart"/>
      <w:r w:rsidRPr="006A42EE">
        <w:rPr>
          <w:rFonts w:ascii="Arial" w:eastAsia="Times New Roman" w:hAnsi="Arial" w:cs="Arial"/>
          <w:b/>
          <w:bCs/>
          <w:lang w:eastAsia="hu-HU"/>
        </w:rPr>
        <w:t>DigitalOcean</w:t>
      </w:r>
      <w:proofErr w:type="spellEnd"/>
      <w:r w:rsidRPr="006A42EE">
        <w:rPr>
          <w:rFonts w:ascii="Arial" w:eastAsia="Times New Roman" w:hAnsi="Arial" w:cs="Arial"/>
          <w:b/>
          <w:bCs/>
          <w:lang w:eastAsia="hu-HU"/>
        </w:rPr>
        <w:t xml:space="preserve"> LLC.</w:t>
      </w:r>
      <w:r w:rsidRPr="00B11382">
        <w:rPr>
          <w:rFonts w:ascii="Arial" w:eastAsia="Times New Roman" w:hAnsi="Arial" w:cs="Arial"/>
          <w:bCs/>
          <w:lang w:eastAsia="hu-HU"/>
        </w:rPr>
        <w:t xml:space="preserve"> </w:t>
      </w:r>
      <w:r w:rsidR="006A42EE">
        <w:rPr>
          <w:rFonts w:ascii="Arial" w:eastAsia="Times New Roman" w:hAnsi="Arial" w:cs="Arial"/>
          <w:bCs/>
          <w:lang w:eastAsia="hu-HU"/>
        </w:rPr>
        <w:t>(</w:t>
      </w:r>
      <w:proofErr w:type="spellStart"/>
      <w:r w:rsidR="006A42EE">
        <w:rPr>
          <w:rFonts w:ascii="Arial" w:eastAsia="Times New Roman" w:hAnsi="Arial" w:cs="Arial"/>
          <w:bCs/>
          <w:lang w:eastAsia="hu-HU"/>
        </w:rPr>
        <w:t>szh</w:t>
      </w:r>
      <w:proofErr w:type="spellEnd"/>
      <w:r w:rsidR="006A42EE">
        <w:rPr>
          <w:rFonts w:ascii="Arial" w:eastAsia="Times New Roman" w:hAnsi="Arial" w:cs="Arial"/>
          <w:bCs/>
          <w:lang w:eastAsia="hu-HU"/>
        </w:rPr>
        <w:t xml:space="preserve">.: </w:t>
      </w:r>
      <w:r w:rsidRPr="00B11382">
        <w:rPr>
          <w:rFonts w:ascii="Arial" w:eastAsia="Times New Roman" w:hAnsi="Arial" w:cs="Arial"/>
          <w:bCs/>
          <w:lang w:eastAsia="hu-HU"/>
        </w:rPr>
        <w:t xml:space="preserve">101 </w:t>
      </w:r>
      <w:proofErr w:type="spellStart"/>
      <w:r w:rsidRPr="00B11382">
        <w:rPr>
          <w:rFonts w:ascii="Arial" w:eastAsia="Times New Roman" w:hAnsi="Arial" w:cs="Arial"/>
          <w:bCs/>
          <w:lang w:eastAsia="hu-HU"/>
        </w:rPr>
        <w:t>Avenue</w:t>
      </w:r>
      <w:proofErr w:type="spellEnd"/>
      <w:r w:rsidRPr="00B11382">
        <w:rPr>
          <w:rFonts w:ascii="Arial" w:eastAsia="Times New Roman" w:hAnsi="Arial" w:cs="Arial"/>
          <w:bCs/>
          <w:lang w:eastAsia="hu-HU"/>
        </w:rPr>
        <w:t xml:space="preserve"> of </w:t>
      </w:r>
      <w:proofErr w:type="spellStart"/>
      <w:r w:rsidRPr="00B11382">
        <w:rPr>
          <w:rFonts w:ascii="Arial" w:eastAsia="Times New Roman" w:hAnsi="Arial" w:cs="Arial"/>
          <w:bCs/>
          <w:lang w:eastAsia="hu-HU"/>
        </w:rPr>
        <w:t>the</w:t>
      </w:r>
      <w:proofErr w:type="spellEnd"/>
      <w:r w:rsidRPr="00B11382">
        <w:rPr>
          <w:rFonts w:ascii="Arial" w:eastAsia="Times New Roman" w:hAnsi="Arial" w:cs="Arial"/>
          <w:bCs/>
          <w:lang w:eastAsia="hu-HU"/>
        </w:rPr>
        <w:t xml:space="preserve"> </w:t>
      </w:r>
      <w:proofErr w:type="spellStart"/>
      <w:r w:rsidRPr="00B11382">
        <w:rPr>
          <w:rFonts w:ascii="Arial" w:eastAsia="Times New Roman" w:hAnsi="Arial" w:cs="Arial"/>
          <w:bCs/>
          <w:lang w:eastAsia="hu-HU"/>
        </w:rPr>
        <w:t>Americas</w:t>
      </w:r>
      <w:proofErr w:type="spellEnd"/>
      <w:r w:rsidRPr="00B11382">
        <w:rPr>
          <w:rFonts w:ascii="Arial" w:eastAsia="Times New Roman" w:hAnsi="Arial" w:cs="Arial"/>
          <w:bCs/>
          <w:lang w:eastAsia="hu-HU"/>
        </w:rPr>
        <w:t xml:space="preserve">, 10th </w:t>
      </w:r>
      <w:proofErr w:type="spellStart"/>
      <w:r w:rsidRPr="00B11382">
        <w:rPr>
          <w:rFonts w:ascii="Arial" w:eastAsia="Times New Roman" w:hAnsi="Arial" w:cs="Arial"/>
          <w:bCs/>
          <w:lang w:eastAsia="hu-HU"/>
        </w:rPr>
        <w:t>Floor</w:t>
      </w:r>
      <w:proofErr w:type="spellEnd"/>
      <w:r w:rsidRPr="00B11382">
        <w:rPr>
          <w:rFonts w:ascii="Arial" w:eastAsia="Times New Roman" w:hAnsi="Arial" w:cs="Arial"/>
          <w:bCs/>
          <w:lang w:eastAsia="hu-HU"/>
        </w:rPr>
        <w:t xml:space="preserve"> New York, NY 10013 USA – Frankfurt Server</w:t>
      </w:r>
      <w:r w:rsidR="006A42EE">
        <w:rPr>
          <w:rFonts w:ascii="Arial" w:eastAsia="Times New Roman" w:hAnsi="Arial" w:cs="Arial"/>
          <w:bCs/>
          <w:lang w:eastAsia="hu-HU"/>
        </w:rPr>
        <w:t>)</w:t>
      </w:r>
      <w:r w:rsidRPr="00B11382">
        <w:rPr>
          <w:rFonts w:ascii="Arial" w:eastAsia="Times New Roman" w:hAnsi="Arial" w:cs="Arial"/>
          <w:bCs/>
          <w:lang w:eastAsia="hu-HU"/>
        </w:rPr>
        <w:t xml:space="preserve"> – mint tárhely</w:t>
      </w:r>
      <w:r>
        <w:rPr>
          <w:rFonts w:ascii="Arial" w:eastAsia="Times New Roman" w:hAnsi="Arial" w:cs="Arial"/>
          <w:bCs/>
          <w:lang w:eastAsia="hu-HU"/>
        </w:rPr>
        <w:t>-</w:t>
      </w:r>
      <w:r w:rsidRPr="00B11382">
        <w:rPr>
          <w:rFonts w:ascii="Arial" w:eastAsia="Times New Roman" w:hAnsi="Arial" w:cs="Arial"/>
          <w:bCs/>
          <w:lang w:eastAsia="hu-HU"/>
        </w:rPr>
        <w:t>szolgáltató.</w:t>
      </w:r>
    </w:p>
    <w:p w:rsidR="005D499D" w:rsidRPr="002E016F" w:rsidRDefault="005D499D" w:rsidP="005D499D">
      <w:pPr>
        <w:shd w:val="clear" w:color="auto" w:fill="FFFFFF"/>
        <w:spacing w:before="150" w:after="150" w:line="240" w:lineRule="auto"/>
        <w:contextualSpacing/>
        <w:jc w:val="both"/>
        <w:rPr>
          <w:rFonts w:ascii="Arial" w:eastAsia="Times New Roman" w:hAnsi="Arial" w:cs="Arial"/>
          <w:b/>
          <w:bCs/>
          <w:sz w:val="24"/>
          <w:lang w:eastAsia="hu-HU"/>
        </w:rPr>
      </w:pPr>
      <w:r w:rsidRPr="002E016F">
        <w:rPr>
          <w:rFonts w:ascii="Arial" w:eastAsia="Times New Roman" w:hAnsi="Arial" w:cs="Arial"/>
          <w:b/>
          <w:bCs/>
          <w:lang w:eastAsia="hu-HU"/>
        </w:rPr>
        <w:t xml:space="preserve">Automatikus döntéshozatal, illetve profilalkotás történik-e az adatkezelés során: </w:t>
      </w:r>
      <w:r w:rsidRPr="002E016F">
        <w:rPr>
          <w:rFonts w:ascii="Arial" w:eastAsia="Times New Roman" w:hAnsi="Arial" w:cs="Arial"/>
          <w:bCs/>
          <w:lang w:eastAsia="hu-HU"/>
        </w:rPr>
        <w:t>nem történik.</w:t>
      </w:r>
    </w:p>
    <w:p w:rsidR="005D499D" w:rsidRPr="002E016F" w:rsidRDefault="005D499D" w:rsidP="005D499D">
      <w:pPr>
        <w:shd w:val="clear" w:color="auto" w:fill="FFFFFF"/>
        <w:spacing w:before="150" w:after="150" w:line="240" w:lineRule="auto"/>
        <w:contextualSpacing/>
        <w:jc w:val="both"/>
        <w:rPr>
          <w:rFonts w:ascii="Arial" w:eastAsia="Times New Roman" w:hAnsi="Arial" w:cs="Arial"/>
          <w:b/>
          <w:bCs/>
          <w:sz w:val="24"/>
          <w:lang w:eastAsia="hu-HU"/>
        </w:rPr>
      </w:pPr>
    </w:p>
    <w:p w:rsidR="00356BD2" w:rsidRPr="002E016F" w:rsidRDefault="00356BD2" w:rsidP="00356BD2">
      <w:pPr>
        <w:numPr>
          <w:ilvl w:val="0"/>
          <w:numId w:val="21"/>
        </w:num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Álláshirdetés alapján az Adatkezelőhöz felvételre jelentkezőkkel kapcsolatos személyes adatkezelés</w:t>
      </w:r>
    </w:p>
    <w:p w:rsidR="00356BD2" w:rsidRPr="002E016F" w:rsidRDefault="00356BD2" w:rsidP="00356BD2">
      <w:pPr>
        <w:shd w:val="clear" w:color="auto" w:fill="FFFFFF"/>
        <w:spacing w:before="150" w:after="150" w:line="240" w:lineRule="auto"/>
        <w:ind w:left="1080"/>
        <w:contextualSpacing/>
        <w:jc w:val="both"/>
        <w:rPr>
          <w:rFonts w:ascii="Arial" w:eastAsia="Times New Roman" w:hAnsi="Arial" w:cs="Arial"/>
          <w:b/>
          <w:bCs/>
          <w:lang w:eastAsia="hu-HU"/>
        </w:rPr>
      </w:pP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folyamatának, főbb körülményeinek leírása: </w:t>
      </w:r>
      <w:r w:rsidRPr="002E016F">
        <w:rPr>
          <w:rFonts w:ascii="Arial" w:eastAsia="Times New Roman" w:hAnsi="Arial" w:cs="Arial"/>
          <w:bCs/>
          <w:lang w:eastAsia="hu-HU"/>
        </w:rPr>
        <w:t>Az Adatkezelő a nyomtatott sajtóban, illetve internetes média, álláshirdetési- és közösségi oldalakon álláshirdetéseket ad fel</w:t>
      </w:r>
      <w:r w:rsidR="005D499D" w:rsidRPr="002E016F">
        <w:rPr>
          <w:rFonts w:ascii="Arial" w:eastAsia="Times New Roman" w:hAnsi="Arial" w:cs="Arial"/>
          <w:bCs/>
          <w:lang w:eastAsia="hu-HU"/>
        </w:rPr>
        <w:t>, továbbá szórólapok terjesztésével is munkaerőt toboroz</w:t>
      </w:r>
      <w:r w:rsidRPr="002E016F">
        <w:rPr>
          <w:rFonts w:ascii="Arial" w:eastAsia="Times New Roman" w:hAnsi="Arial" w:cs="Arial"/>
          <w:bCs/>
          <w:lang w:eastAsia="hu-HU"/>
        </w:rPr>
        <w:t xml:space="preserve"> az üres munkakörök betöltése érdekében.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különböző hirdetési felületeken elhelyezett álláshirdetések szövegében Adatkezelő, a rendelkezésére álló lehetőség szerint, felhívja a pályázók figyelmét</w:t>
      </w:r>
      <w:r w:rsidR="00781F3A" w:rsidRPr="002E016F">
        <w:rPr>
          <w:rFonts w:ascii="Arial" w:eastAsia="Times New Roman" w:hAnsi="Arial" w:cs="Arial"/>
          <w:bCs/>
          <w:lang w:eastAsia="hu-HU"/>
        </w:rPr>
        <w:t>, hogy a</w:t>
      </w:r>
      <w:r w:rsidRPr="002E016F">
        <w:rPr>
          <w:rFonts w:ascii="Arial" w:eastAsia="Times New Roman" w:hAnsi="Arial" w:cs="Arial"/>
          <w:bCs/>
          <w:lang w:eastAsia="hu-HU"/>
        </w:rPr>
        <w:t xml:space="preserve"> </w:t>
      </w:r>
      <w:hyperlink r:id="rId10" w:history="1">
        <w:r w:rsidR="005646ED" w:rsidRPr="00B355DA">
          <w:rPr>
            <w:rStyle w:val="Hiperhivatkozs"/>
            <w:rFonts w:ascii="Arial" w:eastAsia="Times New Roman" w:hAnsi="Arial" w:cs="Arial"/>
            <w:bCs/>
            <w:lang w:eastAsia="hu-HU"/>
          </w:rPr>
          <w:t>https://guntnerenvagyok.hu/dokumentumtar</w:t>
        </w:r>
      </w:hyperlink>
      <w:r w:rsidR="005646ED">
        <w:rPr>
          <w:rFonts w:ascii="Arial" w:eastAsia="Times New Roman" w:hAnsi="Arial" w:cs="Arial"/>
          <w:bCs/>
          <w:color w:val="0070C0"/>
          <w:lang w:eastAsia="hu-HU"/>
        </w:rPr>
        <w:t xml:space="preserve"> </w:t>
      </w:r>
      <w:r w:rsidR="005D499D" w:rsidRPr="002E016F">
        <w:rPr>
          <w:rFonts w:ascii="Arial" w:eastAsia="Times New Roman" w:hAnsi="Arial" w:cs="Arial"/>
          <w:bCs/>
          <w:lang w:eastAsia="hu-HU"/>
        </w:rPr>
        <w:t xml:space="preserve">webes felületen elektronikus formátumban, valamint a </w:t>
      </w:r>
      <w:r w:rsidRPr="002E016F">
        <w:rPr>
          <w:rFonts w:ascii="Arial" w:eastAsia="Times New Roman" w:hAnsi="Arial" w:cs="Arial"/>
          <w:bCs/>
          <w:lang w:eastAsia="hu-HU"/>
        </w:rPr>
        <w:t xml:space="preserve">gyár portáján </w:t>
      </w:r>
      <w:r w:rsidR="005D499D" w:rsidRPr="002E016F">
        <w:rPr>
          <w:rFonts w:ascii="Arial" w:eastAsia="Times New Roman" w:hAnsi="Arial" w:cs="Arial"/>
          <w:bCs/>
          <w:lang w:eastAsia="hu-HU"/>
        </w:rPr>
        <w:t xml:space="preserve">nyomtatott formátumban </w:t>
      </w:r>
      <w:r w:rsidRPr="002E016F">
        <w:rPr>
          <w:rFonts w:ascii="Arial" w:eastAsia="Times New Roman" w:hAnsi="Arial" w:cs="Arial"/>
          <w:bCs/>
          <w:lang w:eastAsia="hu-HU"/>
        </w:rPr>
        <w:t xml:space="preserve">elhelyezett „felvételre jelentkező munkavállalóknak szóló” adatkezelési tájékoztatóra, melyet bármely pályázónak lehetősége van megtekinteni az önéletrajzának megküldését megelőzően. Az Adatkezelő felhívja továbbá a pályázók figyelmét, hogy amennyiben az adatkezelési tájékoztatóban foglaltak alapján hozzájárulnak a személyes adataik felvételi eljárással kapcsolatos kezeléséhez, úgy ezt az önéletrajz megküldésekor az elektronikus, vagy papír alapú kísérő levélben egyértelműen jelezzék.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lastRenderedPageBreak/>
        <w:t xml:space="preserve">Azon felvételre jelentkező személyek esetén, </w:t>
      </w:r>
      <w:r w:rsidR="005D499D" w:rsidRPr="002E016F">
        <w:rPr>
          <w:rFonts w:ascii="Arial" w:eastAsia="Times New Roman" w:hAnsi="Arial" w:cs="Arial"/>
          <w:bCs/>
          <w:lang w:eastAsia="hu-HU"/>
        </w:rPr>
        <w:t xml:space="preserve">akik jelentkezésüket nem az Adatkezelő Karrieroldalán keresztül küldték meg az Adatkezelő számára és </w:t>
      </w:r>
      <w:r w:rsidRPr="002E016F">
        <w:rPr>
          <w:rFonts w:ascii="Arial" w:eastAsia="Times New Roman" w:hAnsi="Arial" w:cs="Arial"/>
          <w:bCs/>
          <w:lang w:eastAsia="hu-HU"/>
        </w:rPr>
        <w:t xml:space="preserve">a jelentkező az önéletrajzának leadásakor nem, vagy nem egyértelmű módon adta meg a hozzájárulást a személyes adatainak kezeléséhez, a felvételi eljárás következő lépéseként az Adatkezelő a pályázó által megjelölt kommunikációs csatornán elküldi a pályázó részére a „felvételre jelentkező munkavállalóknak szóló”  adatkezelési tájékoztatót, és kéri a pályázót, hogy a tájékoztató alapján adja meg a hozzájárulást a személyes adatainak felvételi eljárással kapcsolatos kezeléséhez. A felvételi eljárás során bármely személyes adat kezelését az Adatkezelő érdemben csak az után kezdi meg, hogy a pályázó válaszlevélben (e-mail, vagy hagyományos úton), vagy egyéb igazolható módon, egyértelmű hozzájárulását adta a személyes adatok ezen tájékoztatóban foglaltak szerinti kezeléséhez. Amennyiben a jelentkező az adatkezelő felkérése ellenére a felkéréstől számított 2 héten belül nem ad hozzájárulást az adatkezeléshez, az Adatkezelő a számára megküldött önéletrajzot törli a rendszeréből.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hirdetések alapján jelentkezők minden esetben konkrét munkakör vonatkozásában adják le önéletrajzukat. Azon jelentkezők esetében, akik nem kerülnek felvételre az általuk megpályázott, illetve a munkáltató által meghirdetett konkrét munkakörre, az Adatkezelő a döntéséről írásbeli tájékoztatást küld az érintettnek, és érintett hozzájárulása esetén az elbírálástól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megőrzi a leadott önéletrajzokat arra az esetre, ha új munkakör válna nyitottá melynek betöltésére a jelentkező potenciálisan esélyes lehet. Ha konkrétan olyan pozíció válik nyitottá, melynek betöltésére a jelentkező alkalmas, arról a jelentkezőt az Adatkezelő az általa megadott csatornán tájékoztatja és megkezdi vele a kiválasztási folyamatot. Amennyiben a jelentkező a felhívásban szereplő álláson kívül az adatkezelőnél további állásra nem kíván jelentkezni és ezt külön kéri, úgy az adott konkrét munkakör betöltését követően az önéletrajzát az adatkezelő törli.</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valamely természetes személy felhívás nélkül küld önéletrajzot az adatkezelő számára, úgy az adatkezelő ezt az önéletrajzot törli és a küldő személyt erről értesíti, egyben elektronikus úton elérhetővé teszi számára ezen adatkezelési tájékoztatót. Tájékoztatja továbbá a küldőt, hogy aktuálisan van-e nyitott </w:t>
      </w:r>
      <w:proofErr w:type="gramStart"/>
      <w:r w:rsidRPr="002E016F">
        <w:rPr>
          <w:rFonts w:ascii="Arial" w:eastAsia="Times New Roman" w:hAnsi="Arial" w:cs="Arial"/>
          <w:bCs/>
          <w:lang w:eastAsia="hu-HU"/>
        </w:rPr>
        <w:t>munkakör</w:t>
      </w:r>
      <w:proofErr w:type="gramEnd"/>
      <w:r w:rsidRPr="002E016F">
        <w:rPr>
          <w:rFonts w:ascii="Arial" w:eastAsia="Times New Roman" w:hAnsi="Arial" w:cs="Arial"/>
          <w:bCs/>
          <w:lang w:eastAsia="hu-HU"/>
        </w:rPr>
        <w:t xml:space="preserve"> amelynek betöltésére alkalmas lehet. Felhívja továbbá a küldő figyelmét arra, hogy az önéletrajz ismételt megküldésével egyidejűleg tegyen egyértelmű nyilatkozatot a személyes adatainak kezeléséhez történő hozzájárulással kapcsolatban. Az így megküldött önéletrajzokat a vállalkozás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tárolja, nyitott munkakörre történő pályáztatás esetén figyelembe veszi, majd a határidő leteltével törli.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Amennyiben a leadott önéletrajz alapján a felvételre jelentkező megfelel a felvételi követelményeknek az Adatkezelő (HR ügyintéző munkatársa) az önéletrajzban megadott kommunikációs csatornán megadott időpontra a gyárba hívja az érintettet a kiválasztási eljárás megindítása céljából. A kiválasztási eljárás során az Adatkezelő a vonatkozó adatvédelmi jogszabályoknak megfelelően tesztek kitölttetésével, vizsgálatok elvégzésével és egyéb olyan módon, amely nem sérti az érintett méltóságát és személyiségi jogait vizsgálja a jelentkező alkalmasságát a kiválasztott munkakör betöltésére. A kiválasztási eljárás lezárásakor, az Adatkezelő jelentkezőket az általuk megadott kommunikációs csatornán tájékoztatja a felvételi eljárás eredményéről.</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a fel nem vett dolgozók fentiek szerint eltárolt önéletrajzait, a felvételre jelentkező dolgozók nyilvántartásán belül külön alnyilvántartásban kezeli. </w:t>
      </w:r>
    </w:p>
    <w:p w:rsidR="000A2057" w:rsidRPr="002E016F" w:rsidRDefault="00356BD2" w:rsidP="002E016F">
      <w:pPr>
        <w:jc w:val="both"/>
        <w:rPr>
          <w:color w:val="1F497D"/>
        </w:rPr>
      </w:pPr>
      <w:r w:rsidRPr="002E016F">
        <w:rPr>
          <w:rFonts w:ascii="Arial" w:eastAsia="Times New Roman" w:hAnsi="Arial" w:cs="Arial"/>
          <w:bCs/>
          <w:lang w:eastAsia="hu-HU"/>
        </w:rPr>
        <w:t>A pályázók (érintettek) által leadott önéletrajzokhoz az Adatkezelőnek csak azon munkavállalói és alvállalkozói férhetnek hozzá, akinek ez feladataik ellátásához elengedhetetlenül szükséges.</w:t>
      </w:r>
      <w:r w:rsidR="000A2057"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pályázók által leadott önéletrajzokban foglalt adatokat az Adatkezelő bizalmasan kezeli, illetéktelenek tudomására nem hozza. </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leadott önéletrajzok kezelése a vonatkozó adatvédelmi jogszabályoknak megfelelően történik, azokat az Adatkezelő használaton kívül, zárható szekrényben tárolja.</w:t>
      </w:r>
    </w:p>
    <w:p w:rsidR="00F153E6" w:rsidRDefault="00F153E6" w:rsidP="00F153E6">
      <w:pPr>
        <w:shd w:val="clear" w:color="auto" w:fill="FFFFFF"/>
        <w:spacing w:before="150" w:after="150" w:line="240" w:lineRule="auto"/>
        <w:jc w:val="both"/>
        <w:rPr>
          <w:rFonts w:ascii="Arial" w:eastAsia="Times New Roman" w:hAnsi="Arial" w:cs="Arial"/>
          <w:bCs/>
          <w:lang w:eastAsia="hu-HU"/>
        </w:rPr>
      </w:pPr>
      <w:r w:rsidRPr="00A8508D">
        <w:rPr>
          <w:rFonts w:ascii="Arial" w:eastAsia="Times New Roman" w:hAnsi="Arial" w:cs="Arial"/>
          <w:bCs/>
          <w:highlight w:val="yellow"/>
          <w:lang w:eastAsia="hu-HU"/>
        </w:rPr>
        <w:lastRenderedPageBreak/>
        <w:t>A rendkívüli helyzetre való tekintettel, a felvételi eljárás meggyorsítása érdekében az adatkezelő bizonyos adatokat – melyek a későbbi munkaszerződés megkötése során szükségesek lesznek - (a kezelt adatok körénél külön kiemelve), már a felvételi eljárás során bekér a jelentkezőktől. Ezen adatok külön adatlapon kerülnek rögzítésre és amennyiben a jelentkező nem felel meg a kiválasztási kritériumoknak, vagy a kiválasztott nem fogadja el a felajánlott munkakört, a beküldött önéletrajztól függetlenül, a döntéstől számított egy héten belül törlésre kerülnek. A beküldött önéletrajz a ebben az esetben is a fentiek szerint kerül tárolásra.</w:t>
      </w:r>
      <w:r>
        <w:rPr>
          <w:rFonts w:ascii="Arial" w:eastAsia="Times New Roman" w:hAnsi="Arial" w:cs="Arial"/>
          <w:bCs/>
          <w:lang w:eastAsia="hu-HU"/>
        </w:rPr>
        <w:t xml:space="preserve"> </w:t>
      </w:r>
    </w:p>
    <w:p w:rsidR="00F153E6" w:rsidRPr="002E016F" w:rsidRDefault="00167114" w:rsidP="00F153E6">
      <w:pPr>
        <w:shd w:val="clear" w:color="auto" w:fill="FFFFFF"/>
        <w:spacing w:before="150" w:after="150" w:line="240" w:lineRule="auto"/>
        <w:jc w:val="both"/>
        <w:rPr>
          <w:rFonts w:ascii="Arial" w:eastAsia="Times New Roman" w:hAnsi="Arial" w:cs="Arial"/>
          <w:bCs/>
          <w:lang w:eastAsia="hu-HU"/>
        </w:rPr>
      </w:pPr>
      <w:r w:rsidRPr="00167114">
        <w:rPr>
          <w:rFonts w:ascii="Arial" w:eastAsia="Times New Roman" w:hAnsi="Arial" w:cs="Arial"/>
          <w:bCs/>
          <w:highlight w:val="yellow"/>
          <w:lang w:eastAsia="hu-HU"/>
        </w:rPr>
        <w:t xml:space="preserve">A felvételi eljárás szempontjából rendkívüli helyzetnek az Adatkezelő vezető tisztségviselője minősíthet valamely időszakot, a </w:t>
      </w:r>
      <w:proofErr w:type="spellStart"/>
      <w:r w:rsidRPr="00167114">
        <w:rPr>
          <w:rFonts w:ascii="Arial" w:eastAsia="Times New Roman" w:hAnsi="Arial" w:cs="Arial"/>
          <w:bCs/>
          <w:highlight w:val="yellow"/>
          <w:lang w:eastAsia="hu-HU"/>
        </w:rPr>
        <w:t>Güntner</w:t>
      </w:r>
      <w:proofErr w:type="spellEnd"/>
      <w:r w:rsidRPr="00167114">
        <w:rPr>
          <w:rFonts w:ascii="Arial" w:eastAsia="Times New Roman" w:hAnsi="Arial" w:cs="Arial"/>
          <w:bCs/>
          <w:highlight w:val="yellow"/>
          <w:lang w:eastAsia="hu-HU"/>
        </w:rPr>
        <w:t>-Tata Hűtőtechnika Kft. gazdasági érdekeire való tekintettel. Az érintettek erről úgy szereznek tudomást, hogy az Adatkezelő felvételre jelentkező munkatársai erről őket tájékoztatják és a rendkívüli helyzetekre vonatkozó adatkezelési tájékoztatót küldik meg, illetve teszik elérhetővé számukra a megfelelő tájékoztatás érdekében.</w:t>
      </w:r>
      <w:r w:rsidR="00F153E6">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t xml:space="preserve">Az adatkezelés jogalapja: </w:t>
      </w:r>
      <w:r w:rsidRPr="002E016F">
        <w:rPr>
          <w:rFonts w:ascii="Arial" w:eastAsia="Times New Roman" w:hAnsi="Arial" w:cs="Arial"/>
          <w:bCs/>
          <w:lang w:eastAsia="hu-HU"/>
        </w:rPr>
        <w:t>Az érintett hozzájárulása.</w:t>
      </w:r>
      <w:r w:rsidRPr="002E016F">
        <w:rPr>
          <w:rFonts w:ascii="Arial" w:eastAsia="Times New Roman" w:hAnsi="Arial" w:cs="Arial"/>
          <w:b/>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célja: </w:t>
      </w:r>
      <w:r w:rsidRPr="002E016F">
        <w:rPr>
          <w:rFonts w:ascii="Arial" w:eastAsia="Times New Roman" w:hAnsi="Arial" w:cs="Arial"/>
          <w:bCs/>
          <w:lang w:eastAsia="hu-HU"/>
        </w:rPr>
        <w:t>Munkakör betöltésére megfelelő munkavállaló kiválasztása, valamint a felvételre jelentkező személyekkel történő kapcsolattartás.</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 kezelt adatok köre: </w:t>
      </w:r>
      <w:r w:rsidR="00F23189" w:rsidRPr="00F23189">
        <w:rPr>
          <w:rFonts w:ascii="Arial" w:eastAsia="Times New Roman" w:hAnsi="Arial" w:cs="Arial"/>
          <w:bCs/>
          <w:lang w:eastAsia="hu-HU"/>
        </w:rPr>
        <w:t>Az érintett neve, (születési neve), születés helye és ideje, anyja neve, lakcíme (állandó és tart.hely.), telefonszáma, e-mail címe, iskolai végzettsége, jogosítványai, képesítései, fényképe, nyelvismerete, illetve az általa készített önéletrajzban szereplő egyéb adatok, továbbá a rendkívüli helyzetre való tekintettel, a felvételi eljárás gyorsítása miatt: TAJ szám, adószám, állampolgárság, igényel-e gyermekek után járó szabadságot, a 16 éven aluli gyermekeinek száma, valamint, hogy a pályázott munkahely az első munkahelye lesz-e, illetve, hogy nyugdíjas-e.</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adattárolás módja: </w:t>
      </w:r>
      <w:r w:rsidRPr="002E016F">
        <w:rPr>
          <w:rFonts w:ascii="Arial" w:eastAsia="Times New Roman" w:hAnsi="Arial" w:cs="Arial"/>
          <w:bCs/>
          <w:lang w:eastAsia="hu-HU"/>
        </w:rPr>
        <w:t>elektronikus és papír alapú adatbázisokban.</w:t>
      </w:r>
      <w:r w:rsidRPr="002E016F">
        <w:rPr>
          <w:rFonts w:ascii="Arial" w:eastAsia="Times New Roman" w:hAnsi="Arial" w:cs="Arial"/>
          <w:b/>
          <w:bCs/>
          <w:lang w:eastAsia="hu-HU"/>
        </w:rPr>
        <w:t xml:space="preserve"> </w:t>
      </w:r>
      <w:r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 xml:space="preserve">Az adatok tárolásának határideje: </w:t>
      </w:r>
      <w:r w:rsidRPr="002E016F">
        <w:rPr>
          <w:rFonts w:ascii="Arial" w:eastAsia="Times New Roman" w:hAnsi="Arial" w:cs="Arial"/>
          <w:bCs/>
          <w:lang w:eastAsia="hu-HU"/>
        </w:rPr>
        <w:t xml:space="preserve">A felvételt nem nyert jelentkezők esetében érintett törlési kérelméig legfeljebb a beérkezéstől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illetve az </w:t>
      </w:r>
      <w:proofErr w:type="gramStart"/>
      <w:r w:rsidRPr="002E016F">
        <w:rPr>
          <w:rFonts w:ascii="Arial" w:eastAsia="Times New Roman" w:hAnsi="Arial" w:cs="Arial"/>
          <w:bCs/>
          <w:lang w:eastAsia="hu-HU"/>
        </w:rPr>
        <w:t>Adatkezelő  jogi</w:t>
      </w:r>
      <w:proofErr w:type="gramEnd"/>
      <w:r w:rsidRPr="002E016F">
        <w:rPr>
          <w:rFonts w:ascii="Arial" w:eastAsia="Times New Roman" w:hAnsi="Arial" w:cs="Arial"/>
          <w:bCs/>
          <w:lang w:eastAsia="hu-HU"/>
        </w:rPr>
        <w:t xml:space="preserve"> kötelezettségeinek teljesítéséig, vagy jogos igényének érvényesíthetőségéig. A felvételt nyert munkavállalók esetében a felvételi eljárás </w:t>
      </w:r>
      <w:proofErr w:type="spellStart"/>
      <w:r w:rsidRPr="002E016F">
        <w:rPr>
          <w:rFonts w:ascii="Arial" w:eastAsia="Times New Roman" w:hAnsi="Arial" w:cs="Arial"/>
          <w:bCs/>
          <w:lang w:eastAsia="hu-HU"/>
        </w:rPr>
        <w:t>befejeztét</w:t>
      </w:r>
      <w:proofErr w:type="spellEnd"/>
      <w:r w:rsidRPr="002E016F">
        <w:rPr>
          <w:rFonts w:ascii="Arial" w:eastAsia="Times New Roman" w:hAnsi="Arial" w:cs="Arial"/>
          <w:bCs/>
          <w:lang w:eastAsia="hu-HU"/>
        </w:rPr>
        <w:t xml:space="preserve"> követő 3 évig, illetve az Adatkezelő jogi kötelezettségeinek teljesítéséig, vagy jogos igényének érvényesíthetőségéig.</w:t>
      </w:r>
      <w:r w:rsidR="00F153E6">
        <w:rPr>
          <w:rFonts w:ascii="Arial" w:eastAsia="Times New Roman" w:hAnsi="Arial" w:cs="Arial"/>
          <w:bCs/>
          <w:lang w:eastAsia="hu-HU"/>
        </w:rPr>
        <w:t xml:space="preserve"> </w:t>
      </w:r>
      <w:r w:rsidR="00F153E6" w:rsidRPr="00A8508D">
        <w:rPr>
          <w:rFonts w:ascii="Arial" w:eastAsia="Times New Roman" w:hAnsi="Arial" w:cs="Arial"/>
          <w:bCs/>
          <w:highlight w:val="yellow"/>
          <w:lang w:eastAsia="hu-HU"/>
        </w:rPr>
        <w:t>A rendkívüli helyzetre való tekintettel a felvételi eljárás gyorsítása érdekében rögzített adatok, munkaszerződés megkötése esetén a munkaviszonnyal kapcsolatos adatok között, az azokra irányadó szabályok szerint kerülnek kezelésre. Amennyiben a munkaviszony nem jön létre, az Adatkezelő, és / vagy az érintett ezzel kapcsolatos döntését követő egy héten belül ezen adatok törlésre kerülnek.</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Adattovábbítás történik-e az adatkezelés során, ha igen mely címzett részére: </w:t>
      </w:r>
      <w:r w:rsidRPr="002E016F">
        <w:rPr>
          <w:rFonts w:ascii="Arial" w:eastAsia="Times New Roman" w:hAnsi="Arial" w:cs="Arial"/>
          <w:bCs/>
          <w:lang w:eastAsia="hu-HU"/>
        </w:rPr>
        <w:t xml:space="preserve">nem történik adattovábbítás. </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Automatikus döntéshozatal, illetve profilalkotás történik-e az adatkezelés során: </w:t>
      </w:r>
      <w:r w:rsidRPr="002E016F">
        <w:rPr>
          <w:rFonts w:ascii="Arial" w:eastAsia="Times New Roman" w:hAnsi="Arial" w:cs="Arial"/>
          <w:bCs/>
          <w:lang w:eastAsia="hu-HU"/>
        </w:rPr>
        <w:t xml:space="preserve">nem történik. </w:t>
      </w:r>
    </w:p>
    <w:p w:rsidR="00356BD2" w:rsidRPr="002E016F" w:rsidRDefault="00356BD2" w:rsidP="00356BD2">
      <w:pPr>
        <w:numPr>
          <w:ilvl w:val="0"/>
          <w:numId w:val="21"/>
        </w:num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Munkaügyi központon, vagy munkaerő közvetítő cégen keresztül az Adatkezelőhöz felvételre jelentkezőkkel kapcsolatos személyes adatkezelés</w:t>
      </w:r>
    </w:p>
    <w:p w:rsidR="00356BD2" w:rsidRPr="002E016F" w:rsidRDefault="00356BD2" w:rsidP="00356BD2">
      <w:pPr>
        <w:shd w:val="clear" w:color="auto" w:fill="FFFFFF"/>
        <w:spacing w:before="150" w:after="150" w:line="240" w:lineRule="auto"/>
        <w:ind w:left="1080"/>
        <w:contextualSpacing/>
        <w:jc w:val="both"/>
        <w:rPr>
          <w:rFonts w:ascii="Arial" w:eastAsia="Times New Roman" w:hAnsi="Arial" w:cs="Arial"/>
          <w:b/>
          <w:bCs/>
          <w:lang w:eastAsia="hu-HU"/>
        </w:rPr>
      </w:pP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folyamatának, főbb körülményeinek leírása: </w:t>
      </w:r>
      <w:r w:rsidR="000A2057" w:rsidRPr="002E016F">
        <w:rPr>
          <w:rFonts w:ascii="Arial" w:eastAsia="Times New Roman" w:hAnsi="Arial" w:cs="Arial"/>
          <w:bCs/>
          <w:lang w:eastAsia="hu-HU"/>
        </w:rPr>
        <w:t xml:space="preserve">Az Adatkezelő </w:t>
      </w:r>
      <w:r w:rsidRPr="002E016F">
        <w:rPr>
          <w:rFonts w:ascii="Arial" w:eastAsia="Times New Roman" w:hAnsi="Arial" w:cs="Arial"/>
          <w:bCs/>
          <w:lang w:eastAsia="hu-HU"/>
        </w:rPr>
        <w:t xml:space="preserve">felvételi eljárása során fogadja a munkaügyi központon, illetve a vele szerződésben álló munkaerő közvetítő cégek által előszűrt, majd hozzá irányított felvételre jelentkező személyeket is. Az ilyen módon hozzá irányított pályázók esetében a munkaügyi központ, illetve a munkaerő közvetítő cég az átirányítást megelőzően az Adatkezelő „felvételre jelentkező munkavállalóknak szóló” nyomtatott formátumú tájékoztatójának megismertetése után írásban nyilatkoztatja az érintetteket, hogy hozzájárulnak-e ahhoz, hogy az Adatkezelő a személyes adataikat a felvételi eljárás során kezelje. Mivel a felvételi eljárás lefolytatásához az érintettek </w:t>
      </w:r>
      <w:r w:rsidRPr="002E016F">
        <w:rPr>
          <w:rFonts w:ascii="Arial" w:eastAsia="Times New Roman" w:hAnsi="Arial" w:cs="Arial"/>
          <w:bCs/>
          <w:lang w:eastAsia="hu-HU"/>
        </w:rPr>
        <w:lastRenderedPageBreak/>
        <w:t xml:space="preserve">személyes adatai nélkülözhetetlenek, ezért az eljárás ténylegesen csak azon érintettek esetében indulhat meg, akik ehhez előzetesen hozzájárulásukat adták. Az írásbeli eljárásokat az Adatkezelő a számára továbbított önéletrajzokkal együtt veszi át és kezeli.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fentiek szerint felvételre jelentkezők minden esetben konkrét munkakör vonatkozásában adják le önéletrajzukat. Azon jelentkezők esetében, akik nem kerülnek felvételre az általuk megpályázott, illetve a munkáltató által meghirdetett konkrét munkakörre, az Adatkezelő a döntéséről írásbeli tájékoztatást küld az érintettnek, és érintett hozzájárulása esetén az elbírálástól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megőrzi a leadott önéletrajzokat arra az esetre, ha új munkakör válna nyitottá melynek betöltésére a jelentkező potenciálisan esélyes lehet. Ha konkrétan olyan pozíció válik nyitottá, melynek betöltésére a jelentkező alkalmas, arról a jelentkezőt az Adatkezelő az általa megadott csatornán tájékoztatja és megkezdi vele a kiválasztási folyamatot. Amennyiben a jelentkező a felhívásban szereplő álláson kívül az adatkezelőnél további állásra nem kíván jelentkezni és ezt külön kéri, úgy az adott konkrét munkakör betöltését követően az önéletrajzát az adatkezelő törli.</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a leadott önéletrajz alapján a felvételre jelentkező megfelel a felvételi követelményeknek az Adatkezelő (HR ügyintéző munkatársa) az önéletrajzban megadott kommunikációs csatornán </w:t>
      </w:r>
      <w:r w:rsidR="0022370D" w:rsidRPr="002E016F">
        <w:rPr>
          <w:rFonts w:ascii="Arial" w:eastAsia="Times New Roman" w:hAnsi="Arial" w:cs="Arial"/>
          <w:bCs/>
          <w:lang w:eastAsia="hu-HU"/>
        </w:rPr>
        <w:t>egy konkrét</w:t>
      </w:r>
      <w:r w:rsidRPr="002E016F">
        <w:rPr>
          <w:rFonts w:ascii="Arial" w:eastAsia="Times New Roman" w:hAnsi="Arial" w:cs="Arial"/>
          <w:bCs/>
          <w:lang w:eastAsia="hu-HU"/>
        </w:rPr>
        <w:t xml:space="preserve"> időpontra a gyárba hívja az érintettet a kiválasztási eljárás megindítása céljából. A kiválasztási eljárás során az Adatkezelő a vonatkozó adatvédelmi jogszabályoknak megfelelően tesztek kitölttetésével, vizsgálatok elvégzésével és egyéb olyan módon, amely nem sérti az érintett méltóságát és személyiségi jogait vizsgálja a jelentkező alkalmasságát a kiválasztott munkakör betöltésére. A kiválasztási eljárás lezárásakor, az Adatkezelő jelentkezőket az általuk megadott kommunikációs csatornán tájékoztatja a felvételi eljárás eredményéről.</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a fel nem vett dolgozók fentiek szerint eltárolt önéletrajzait, a felvételre jelentkező dolgozók nyilvántartásán belül külön alnyilvántartásban kezeli. </w:t>
      </w:r>
    </w:p>
    <w:p w:rsidR="000A2057" w:rsidRPr="002E016F" w:rsidRDefault="00356BD2" w:rsidP="002E016F">
      <w:pPr>
        <w:jc w:val="both"/>
        <w:rPr>
          <w:color w:val="1F497D"/>
        </w:rPr>
      </w:pPr>
      <w:r w:rsidRPr="002E016F">
        <w:rPr>
          <w:rFonts w:ascii="Arial" w:eastAsia="Times New Roman" w:hAnsi="Arial" w:cs="Arial"/>
          <w:bCs/>
          <w:lang w:eastAsia="hu-HU"/>
        </w:rPr>
        <w:t>A pályázók (érintettek) által leadott önéletrajzokhoz az Adatkezelőnek csak azon munkavállalói és alvállalkozói férhetnek hozzá, akinek ez feladataik ellátásához elengedhetetlenül szükséges.</w:t>
      </w:r>
      <w:r w:rsidR="000A2057"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 A pályázók által leadott önéletrajzokban foglalt adatokat az Adatkezelő bizalmasan kezeli, illetéktelenek tudomására nem hozza. </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leadott önéletrajzok kezelése a vonatkozó adatvédelmi jogszabályoknak megfelelően történik, azokat az Adatkezelő használaton kívül, zárható szekrényben tárolja.</w:t>
      </w:r>
    </w:p>
    <w:p w:rsidR="00F153E6" w:rsidRDefault="00F153E6" w:rsidP="00F153E6">
      <w:pPr>
        <w:shd w:val="clear" w:color="auto" w:fill="FFFFFF"/>
        <w:spacing w:before="150" w:after="150" w:line="240" w:lineRule="auto"/>
        <w:jc w:val="both"/>
        <w:rPr>
          <w:rFonts w:ascii="Arial" w:eastAsia="Times New Roman" w:hAnsi="Arial" w:cs="Arial"/>
          <w:bCs/>
          <w:lang w:eastAsia="hu-HU"/>
        </w:rPr>
      </w:pPr>
      <w:r w:rsidRPr="00A8508D">
        <w:rPr>
          <w:rFonts w:ascii="Arial" w:eastAsia="Times New Roman" w:hAnsi="Arial" w:cs="Arial"/>
          <w:bCs/>
          <w:highlight w:val="yellow"/>
          <w:lang w:eastAsia="hu-HU"/>
        </w:rPr>
        <w:t>A rendkívüli helyzetre való tekintettel, a felvételi eljárás meggyorsítása érdekében az adatkezelő bizonyos adatokat – melyek a későbbi munkaszerződés megkötése során szükségesek lesznek - (a kezelt adatok körénél külön kiemelve), már a felvételi eljárás során bekér a jelentkezőktől. Ezen adatok külön adatlapon kerülnek rögzítésre és amennyiben a jelentkező nem felel meg a kiválasztási kritériumoknak, vagy a kiválasztott nem fogadja el a felajánlott munkakört, a beküldött önéletrajztól függetlenül, a döntéstől számított egy héten belül törlésre kerülnek. A beküldött önéletrajz a ebben az esetben is a fentiek szerint kerül tárolásra.</w:t>
      </w:r>
      <w:r>
        <w:rPr>
          <w:rFonts w:ascii="Arial" w:eastAsia="Times New Roman" w:hAnsi="Arial" w:cs="Arial"/>
          <w:bCs/>
          <w:lang w:eastAsia="hu-HU"/>
        </w:rPr>
        <w:t xml:space="preserve"> </w:t>
      </w:r>
    </w:p>
    <w:p w:rsidR="00F153E6" w:rsidRPr="002E016F" w:rsidRDefault="00167114" w:rsidP="00F153E6">
      <w:pPr>
        <w:shd w:val="clear" w:color="auto" w:fill="FFFFFF"/>
        <w:spacing w:before="150" w:after="150" w:line="240" w:lineRule="auto"/>
        <w:jc w:val="both"/>
        <w:rPr>
          <w:rFonts w:ascii="Arial" w:eastAsia="Times New Roman" w:hAnsi="Arial" w:cs="Arial"/>
          <w:bCs/>
          <w:lang w:eastAsia="hu-HU"/>
        </w:rPr>
      </w:pPr>
      <w:r w:rsidRPr="00167114">
        <w:rPr>
          <w:rFonts w:ascii="Arial" w:eastAsia="Times New Roman" w:hAnsi="Arial" w:cs="Arial"/>
          <w:bCs/>
          <w:highlight w:val="yellow"/>
          <w:lang w:eastAsia="hu-HU"/>
        </w:rPr>
        <w:t xml:space="preserve">A felvételi eljárás szempontjából rendkívüli helyzetnek az Adatkezelő vezető tisztségviselője minősíthet valamely időszakot, a </w:t>
      </w:r>
      <w:proofErr w:type="spellStart"/>
      <w:r w:rsidRPr="00167114">
        <w:rPr>
          <w:rFonts w:ascii="Arial" w:eastAsia="Times New Roman" w:hAnsi="Arial" w:cs="Arial"/>
          <w:bCs/>
          <w:highlight w:val="yellow"/>
          <w:lang w:eastAsia="hu-HU"/>
        </w:rPr>
        <w:t>Güntner</w:t>
      </w:r>
      <w:proofErr w:type="spellEnd"/>
      <w:r w:rsidRPr="00167114">
        <w:rPr>
          <w:rFonts w:ascii="Arial" w:eastAsia="Times New Roman" w:hAnsi="Arial" w:cs="Arial"/>
          <w:bCs/>
          <w:highlight w:val="yellow"/>
          <w:lang w:eastAsia="hu-HU"/>
        </w:rPr>
        <w:t>-Tata Hűtőtechnika Kft. gazdasági érdekeire való tekintettel. Az érintettek erről úgy szereznek tudomást, hogy az Adatkezelő felvételre jelentkező munkatársai erről őket tájékoztatják és a rendkívüli helyzetekre vonatkozó adatkezelési tájékoztatót küldik meg, illetve teszik elérhetővé számukra a megfelelő tájékoztatás érdekében.</w:t>
      </w:r>
      <w:r w:rsidR="00F153E6">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t xml:space="preserve">Az adatkezelés jogalapja: </w:t>
      </w:r>
      <w:r w:rsidRPr="002E016F">
        <w:rPr>
          <w:rFonts w:ascii="Arial" w:eastAsia="Times New Roman" w:hAnsi="Arial" w:cs="Arial"/>
          <w:bCs/>
          <w:lang w:eastAsia="hu-HU"/>
        </w:rPr>
        <w:t>Az érintett hozzájárulása.</w:t>
      </w:r>
      <w:r w:rsidRPr="002E016F">
        <w:rPr>
          <w:rFonts w:ascii="Arial" w:eastAsia="Times New Roman" w:hAnsi="Arial" w:cs="Arial"/>
          <w:b/>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lastRenderedPageBreak/>
        <w:t xml:space="preserve">Az adatkezelés célja: </w:t>
      </w:r>
      <w:r w:rsidRPr="002E016F">
        <w:rPr>
          <w:rFonts w:ascii="Arial" w:eastAsia="Times New Roman" w:hAnsi="Arial" w:cs="Arial"/>
          <w:bCs/>
          <w:lang w:eastAsia="hu-HU"/>
        </w:rPr>
        <w:t>Munkakör betöltésére megfelelő munkavállaló kiválasztása, valamint a felvételre jelentkező személyekkel történő kapcsolattartás.</w:t>
      </w:r>
    </w:p>
    <w:p w:rsidR="00356BD2" w:rsidRPr="002E016F" w:rsidRDefault="00C478BF"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 kezelt adatok köre: </w:t>
      </w:r>
      <w:r w:rsidR="00F23189" w:rsidRPr="00F23189">
        <w:rPr>
          <w:rFonts w:ascii="Arial" w:eastAsia="Times New Roman" w:hAnsi="Arial" w:cs="Arial"/>
          <w:bCs/>
          <w:lang w:eastAsia="hu-HU"/>
        </w:rPr>
        <w:t>Az érintett neve, (születési neve), születés helye és ideje, anyja neve, lakcíme (állandó és tart.hely.), telefonszáma, e-mail címe, iskolai végzettsége, jogosítványai, képesítései, fényképe, nyelvismerete, illetve az általa készített önéletrajzban szereplő egyéb adatok, továbbá a rendkívüli helyzetre való tekintettel, a felvételi eljárás gyorsítása miatt: TAJ szám, adószám, állampolgárság, igényel-e gyermekek után járó szabadságot, a 16 éven aluli gyermekeinek száma, valamint, hogy a pályázott munkahely az első munkahelye lesz-e, illetve, hogy nyugdíjas-e.</w:t>
      </w:r>
      <w:r w:rsidR="00356BD2"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adattárolás módja: </w:t>
      </w:r>
      <w:r w:rsidRPr="002E016F">
        <w:rPr>
          <w:rFonts w:ascii="Arial" w:eastAsia="Times New Roman" w:hAnsi="Arial" w:cs="Arial"/>
          <w:bCs/>
          <w:lang w:eastAsia="hu-HU"/>
        </w:rPr>
        <w:t>elektronikus és papír alapú adatbázisokban.</w:t>
      </w:r>
      <w:r w:rsidRPr="002E016F">
        <w:rPr>
          <w:rFonts w:ascii="Arial" w:eastAsia="Times New Roman" w:hAnsi="Arial" w:cs="Arial"/>
          <w:b/>
          <w:bCs/>
          <w:lang w:eastAsia="hu-HU"/>
        </w:rPr>
        <w:t xml:space="preserve"> </w:t>
      </w:r>
      <w:r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 xml:space="preserve">Az adatok tárolásának határideje: </w:t>
      </w:r>
      <w:r w:rsidRPr="002E016F">
        <w:rPr>
          <w:rFonts w:ascii="Arial" w:eastAsia="Times New Roman" w:hAnsi="Arial" w:cs="Arial"/>
          <w:bCs/>
          <w:lang w:eastAsia="hu-HU"/>
        </w:rPr>
        <w:t xml:space="preserve">A felvételt nem nyert jelentkezők esetében érintett törlési kérelméig legfeljebb a beérkezéstől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illetve az Adatkezelő jogi kötelezettségeinek teljesítéséig, vagy jogos igényének érvényesíthetőségéig. A felvételt nyert munkavállalók esetében a felvételi eljárás </w:t>
      </w:r>
      <w:proofErr w:type="spellStart"/>
      <w:r w:rsidRPr="002E016F">
        <w:rPr>
          <w:rFonts w:ascii="Arial" w:eastAsia="Times New Roman" w:hAnsi="Arial" w:cs="Arial"/>
          <w:bCs/>
          <w:lang w:eastAsia="hu-HU"/>
        </w:rPr>
        <w:t>befejeztét</w:t>
      </w:r>
      <w:proofErr w:type="spellEnd"/>
      <w:r w:rsidRPr="002E016F">
        <w:rPr>
          <w:rFonts w:ascii="Arial" w:eastAsia="Times New Roman" w:hAnsi="Arial" w:cs="Arial"/>
          <w:bCs/>
          <w:lang w:eastAsia="hu-HU"/>
        </w:rPr>
        <w:t xml:space="preserve"> követő 3 évig, illetve az Adatkezelő jogi kötelezettségeinek teljesítéséig, vagy jogos igényének érvényesíthetőségéig.</w:t>
      </w:r>
      <w:r w:rsidR="00F153E6">
        <w:rPr>
          <w:rFonts w:ascii="Arial" w:eastAsia="Times New Roman" w:hAnsi="Arial" w:cs="Arial"/>
          <w:bCs/>
          <w:lang w:eastAsia="hu-HU"/>
        </w:rPr>
        <w:t xml:space="preserve"> </w:t>
      </w:r>
      <w:r w:rsidR="00F153E6" w:rsidRPr="00A8508D">
        <w:rPr>
          <w:rFonts w:ascii="Arial" w:eastAsia="Times New Roman" w:hAnsi="Arial" w:cs="Arial"/>
          <w:bCs/>
          <w:highlight w:val="yellow"/>
          <w:lang w:eastAsia="hu-HU"/>
        </w:rPr>
        <w:t>A rendkívüli helyzetre való tekintettel a felvételi eljárás gyorsítása érdekében rögzített adatok, munkaszerződés megkötése esetén a munkaviszonnyal kapcsolatos adatok között, az azokra irányadó szabályok szerint kerülnek kezelésre. Amennyiben a munkaviszony nem jön létre, az Adatkezelő, és / vagy az érintett ezzel kapcsolatos döntését követő egy héten belül ezen adatok törlésre kerülnek.</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Adattovábbítás történik-e az adatkezelés során, ha igen mely címzett részére: </w:t>
      </w:r>
      <w:r w:rsidRPr="002E016F">
        <w:rPr>
          <w:rFonts w:ascii="Arial" w:eastAsia="Times New Roman" w:hAnsi="Arial" w:cs="Arial"/>
          <w:bCs/>
          <w:lang w:eastAsia="hu-HU"/>
        </w:rPr>
        <w:t xml:space="preserve">nem történik adattovábbítás. </w:t>
      </w:r>
    </w:p>
    <w:p w:rsidR="00715725" w:rsidRPr="00715725" w:rsidRDefault="00715725" w:rsidP="00356BD2">
      <w:pPr>
        <w:shd w:val="clear" w:color="auto" w:fill="FFFFFF"/>
        <w:spacing w:before="150" w:after="150" w:line="240" w:lineRule="auto"/>
        <w:jc w:val="both"/>
        <w:rPr>
          <w:rFonts w:ascii="Arial" w:eastAsia="Times New Roman" w:hAnsi="Arial" w:cs="Arial"/>
          <w:b/>
          <w:bCs/>
          <w:lang w:eastAsia="hu-HU"/>
        </w:rPr>
      </w:pPr>
      <w:r w:rsidRPr="00715725">
        <w:rPr>
          <w:rFonts w:ascii="Arial" w:eastAsia="Times New Roman" w:hAnsi="Arial" w:cs="Arial"/>
          <w:b/>
          <w:bCs/>
          <w:lang w:eastAsia="hu-HU"/>
        </w:rPr>
        <w:t>Az adatkezelési folyamatba bevont adatfeldolgozók:</w:t>
      </w:r>
    </w:p>
    <w:p w:rsidR="00715725" w:rsidRPr="00715725" w:rsidRDefault="00715725" w:rsidP="00715725">
      <w:pPr>
        <w:pStyle w:val="Listaszerbekezds"/>
        <w:numPr>
          <w:ilvl w:val="0"/>
          <w:numId w:val="22"/>
        </w:numPr>
        <w:shd w:val="clear" w:color="auto" w:fill="FFFFFF"/>
        <w:spacing w:before="150" w:after="150" w:line="240" w:lineRule="auto"/>
        <w:jc w:val="both"/>
        <w:rPr>
          <w:rFonts w:ascii="Arial" w:eastAsia="Times New Roman" w:hAnsi="Arial" w:cs="Arial"/>
          <w:bCs/>
          <w:lang w:eastAsia="hu-HU"/>
        </w:rPr>
      </w:pPr>
      <w:proofErr w:type="spellStart"/>
      <w:r w:rsidRPr="00715725">
        <w:rPr>
          <w:rFonts w:ascii="Arial" w:hAnsi="Arial" w:cs="Arial"/>
          <w:b/>
        </w:rPr>
        <w:t>Hire-One</w:t>
      </w:r>
      <w:proofErr w:type="spellEnd"/>
      <w:r w:rsidRPr="00715725">
        <w:rPr>
          <w:rFonts w:ascii="Arial" w:hAnsi="Arial" w:cs="Arial"/>
          <w:b/>
        </w:rPr>
        <w:t xml:space="preserve"> Személyzeti Tanácsadó Kft.</w:t>
      </w:r>
      <w:r w:rsidRPr="00715725">
        <w:rPr>
          <w:rFonts w:ascii="Arial" w:hAnsi="Arial" w:cs="Arial"/>
        </w:rPr>
        <w:t xml:space="preserve"> (</w:t>
      </w:r>
      <w:proofErr w:type="spellStart"/>
      <w:r w:rsidRPr="00715725">
        <w:rPr>
          <w:rFonts w:ascii="Arial" w:hAnsi="Arial" w:cs="Arial"/>
        </w:rPr>
        <w:t>szh</w:t>
      </w:r>
      <w:proofErr w:type="spellEnd"/>
      <w:r w:rsidRPr="00715725">
        <w:rPr>
          <w:rFonts w:ascii="Arial" w:hAnsi="Arial" w:cs="Arial"/>
        </w:rPr>
        <w:t xml:space="preserve">.: 2890 Tata, </w:t>
      </w:r>
      <w:proofErr w:type="gramStart"/>
      <w:r w:rsidRPr="00715725">
        <w:rPr>
          <w:rFonts w:ascii="Arial" w:hAnsi="Arial" w:cs="Arial"/>
        </w:rPr>
        <w:t>Május</w:t>
      </w:r>
      <w:proofErr w:type="gramEnd"/>
      <w:r w:rsidRPr="00715725">
        <w:rPr>
          <w:rFonts w:ascii="Arial" w:hAnsi="Arial" w:cs="Arial"/>
        </w:rPr>
        <w:t xml:space="preserve"> 1. út 21. B. ép. 1. em. 10.), mind munkaerő toborzással foglalkozó vállalkozás. </w:t>
      </w:r>
    </w:p>
    <w:p w:rsidR="00715725" w:rsidRPr="00715725" w:rsidRDefault="00715725" w:rsidP="00715725">
      <w:pPr>
        <w:pStyle w:val="Listaszerbekezds"/>
        <w:numPr>
          <w:ilvl w:val="0"/>
          <w:numId w:val="22"/>
        </w:numPr>
        <w:shd w:val="clear" w:color="auto" w:fill="FFFFFF"/>
        <w:spacing w:before="150" w:after="150" w:line="240" w:lineRule="auto"/>
        <w:jc w:val="both"/>
        <w:rPr>
          <w:rFonts w:ascii="Arial" w:eastAsia="Times New Roman" w:hAnsi="Arial" w:cs="Arial"/>
          <w:bCs/>
          <w:lang w:eastAsia="hu-HU"/>
        </w:rPr>
      </w:pPr>
      <w:r w:rsidRPr="00715725">
        <w:rPr>
          <w:rFonts w:ascii="Arial" w:eastAsia="Times New Roman" w:hAnsi="Arial" w:cs="Arial"/>
          <w:b/>
          <w:bCs/>
          <w:lang w:eastAsia="hu-HU"/>
        </w:rPr>
        <w:t>T-HR Üzletviteli Tanácsadó Kft.</w:t>
      </w:r>
      <w:r w:rsidRPr="00715725">
        <w:rPr>
          <w:rFonts w:ascii="Arial" w:eastAsia="Times New Roman" w:hAnsi="Arial" w:cs="Arial"/>
          <w:bCs/>
          <w:lang w:eastAsia="hu-HU"/>
        </w:rPr>
        <w:t xml:space="preserve"> (</w:t>
      </w:r>
      <w:proofErr w:type="spellStart"/>
      <w:r w:rsidRPr="00715725">
        <w:rPr>
          <w:rFonts w:ascii="Arial" w:eastAsia="Times New Roman" w:hAnsi="Arial" w:cs="Arial"/>
          <w:bCs/>
          <w:lang w:eastAsia="hu-HU"/>
        </w:rPr>
        <w:t>szh</w:t>
      </w:r>
      <w:proofErr w:type="spellEnd"/>
      <w:r w:rsidRPr="00715725">
        <w:rPr>
          <w:rFonts w:ascii="Arial" w:eastAsia="Times New Roman" w:hAnsi="Arial" w:cs="Arial"/>
          <w:bCs/>
          <w:lang w:eastAsia="hu-HU"/>
        </w:rPr>
        <w:t>.:</w:t>
      </w:r>
      <w:r w:rsidRPr="00715725">
        <w:rPr>
          <w:rFonts w:ascii="Arial" w:hAnsi="Arial" w:cs="Arial"/>
        </w:rPr>
        <w:t xml:space="preserve"> </w:t>
      </w:r>
      <w:r w:rsidRPr="00715725">
        <w:rPr>
          <w:rFonts w:ascii="Arial" w:eastAsia="Times New Roman" w:hAnsi="Arial" w:cs="Arial"/>
          <w:bCs/>
          <w:lang w:eastAsia="hu-HU"/>
        </w:rPr>
        <w:t xml:space="preserve">2800 Tatabánya, Szent Borbála tér 6. </w:t>
      </w:r>
      <w:proofErr w:type="spellStart"/>
      <w:r w:rsidRPr="00715725">
        <w:rPr>
          <w:rFonts w:ascii="Arial" w:eastAsia="Times New Roman" w:hAnsi="Arial" w:cs="Arial"/>
          <w:bCs/>
          <w:lang w:eastAsia="hu-HU"/>
        </w:rPr>
        <w:t>I.em</w:t>
      </w:r>
      <w:proofErr w:type="spellEnd"/>
      <w:r w:rsidRPr="00715725">
        <w:rPr>
          <w:rFonts w:ascii="Arial" w:eastAsia="Times New Roman" w:hAnsi="Arial" w:cs="Arial"/>
          <w:bCs/>
          <w:lang w:eastAsia="hu-HU"/>
        </w:rPr>
        <w:t>.)</w:t>
      </w:r>
      <w:r w:rsidRPr="00715725">
        <w:rPr>
          <w:rFonts w:ascii="Arial" w:hAnsi="Arial" w:cs="Arial"/>
        </w:rPr>
        <w:t xml:space="preserve"> </w:t>
      </w:r>
      <w:r w:rsidRPr="00715725">
        <w:rPr>
          <w:rFonts w:ascii="Arial" w:eastAsia="Times New Roman" w:hAnsi="Arial" w:cs="Arial"/>
          <w:bCs/>
          <w:lang w:eastAsia="hu-HU"/>
        </w:rPr>
        <w:t>mind munkaerő toborzással foglalkozó vállalkozás.</w:t>
      </w:r>
    </w:p>
    <w:p w:rsidR="00715725" w:rsidRPr="00715725" w:rsidRDefault="00715725" w:rsidP="00715725">
      <w:pPr>
        <w:pStyle w:val="Listaszerbekezds"/>
        <w:numPr>
          <w:ilvl w:val="0"/>
          <w:numId w:val="22"/>
        </w:numPr>
        <w:shd w:val="clear" w:color="auto" w:fill="FFFFFF"/>
        <w:spacing w:before="150" w:after="150" w:line="240" w:lineRule="auto"/>
        <w:jc w:val="both"/>
        <w:rPr>
          <w:rFonts w:ascii="Arial" w:eastAsia="Times New Roman" w:hAnsi="Arial" w:cs="Arial"/>
          <w:bCs/>
          <w:lang w:eastAsia="hu-HU"/>
        </w:rPr>
      </w:pPr>
      <w:r w:rsidRPr="00715725">
        <w:rPr>
          <w:rFonts w:ascii="Arial" w:eastAsia="Times New Roman" w:hAnsi="Arial" w:cs="Arial"/>
          <w:b/>
          <w:bCs/>
          <w:lang w:eastAsia="hu-HU"/>
        </w:rPr>
        <w:t xml:space="preserve">Profession.hu </w:t>
      </w:r>
      <w:proofErr w:type="gramStart"/>
      <w:r w:rsidRPr="00715725">
        <w:rPr>
          <w:rFonts w:ascii="Arial" w:eastAsia="Times New Roman" w:hAnsi="Arial" w:cs="Arial"/>
          <w:b/>
          <w:bCs/>
          <w:lang w:eastAsia="hu-HU"/>
        </w:rPr>
        <w:t>Kft.</w:t>
      </w:r>
      <w:r w:rsidRPr="00715725">
        <w:rPr>
          <w:rFonts w:ascii="Arial" w:eastAsia="Times New Roman" w:hAnsi="Arial" w:cs="Arial"/>
          <w:bCs/>
          <w:lang w:eastAsia="hu-HU"/>
        </w:rPr>
        <w:t>(</w:t>
      </w:r>
      <w:proofErr w:type="spellStart"/>
      <w:proofErr w:type="gramEnd"/>
      <w:r w:rsidRPr="00715725">
        <w:rPr>
          <w:rFonts w:ascii="Arial" w:eastAsia="Times New Roman" w:hAnsi="Arial" w:cs="Arial"/>
          <w:bCs/>
          <w:lang w:eastAsia="hu-HU"/>
        </w:rPr>
        <w:t>szh</w:t>
      </w:r>
      <w:proofErr w:type="spellEnd"/>
      <w:r w:rsidRPr="00715725">
        <w:rPr>
          <w:rFonts w:ascii="Arial" w:eastAsia="Times New Roman" w:hAnsi="Arial" w:cs="Arial"/>
          <w:bCs/>
          <w:lang w:eastAsia="hu-HU"/>
        </w:rPr>
        <w:t>.:</w:t>
      </w:r>
      <w:r w:rsidRPr="00715725">
        <w:rPr>
          <w:rFonts w:ascii="Arial" w:hAnsi="Arial" w:cs="Arial"/>
        </w:rPr>
        <w:t xml:space="preserve"> </w:t>
      </w:r>
      <w:r w:rsidRPr="00715725">
        <w:rPr>
          <w:rFonts w:ascii="Arial" w:eastAsia="Times New Roman" w:hAnsi="Arial" w:cs="Arial"/>
          <w:bCs/>
          <w:lang w:eastAsia="hu-HU"/>
        </w:rPr>
        <w:t>1123 Budapest Nagyenyed u. 8-14. IV. emelet.)</w:t>
      </w:r>
      <w:r w:rsidRPr="00715725">
        <w:rPr>
          <w:rFonts w:ascii="Arial" w:hAnsi="Arial" w:cs="Arial"/>
        </w:rPr>
        <w:t xml:space="preserve"> </w:t>
      </w:r>
      <w:r w:rsidRPr="00715725">
        <w:rPr>
          <w:rFonts w:ascii="Arial" w:eastAsia="Times New Roman" w:hAnsi="Arial" w:cs="Arial"/>
          <w:bCs/>
          <w:lang w:eastAsia="hu-HU"/>
        </w:rPr>
        <w:t>mind munkaerő toborzással foglalkozó vállalkozás.</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Automatikus döntéshozatal, illetve profilalkotás történik-e az adatkezelés során: </w:t>
      </w:r>
      <w:r w:rsidRPr="002E016F">
        <w:rPr>
          <w:rFonts w:ascii="Arial" w:eastAsia="Times New Roman" w:hAnsi="Arial" w:cs="Arial"/>
          <w:bCs/>
          <w:lang w:eastAsia="hu-HU"/>
        </w:rPr>
        <w:t xml:space="preserve">nem történik. </w:t>
      </w:r>
    </w:p>
    <w:p w:rsidR="00356BD2" w:rsidRPr="002E016F" w:rsidRDefault="00356BD2" w:rsidP="00356BD2">
      <w:pPr>
        <w:numPr>
          <w:ilvl w:val="0"/>
          <w:numId w:val="21"/>
        </w:num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A felvételre jelentkezők által személyesen leadott önéletrajzokkal kapcsolatos adatkezelés</w:t>
      </w:r>
    </w:p>
    <w:p w:rsidR="0022370D" w:rsidRPr="002E016F" w:rsidRDefault="0022370D" w:rsidP="0022370D">
      <w:pPr>
        <w:shd w:val="clear" w:color="auto" w:fill="FFFFFF"/>
        <w:spacing w:before="150" w:after="150" w:line="240" w:lineRule="auto"/>
        <w:ind w:left="1080"/>
        <w:contextualSpacing/>
        <w:jc w:val="both"/>
        <w:rPr>
          <w:rFonts w:ascii="Arial" w:eastAsia="Times New Roman" w:hAnsi="Arial" w:cs="Arial"/>
          <w:b/>
          <w:bCs/>
          <w:lang w:eastAsia="hu-HU"/>
        </w:rPr>
      </w:pP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folyamatának, főbb körülményeinek leírása: </w:t>
      </w:r>
      <w:r w:rsidRPr="002E016F">
        <w:rPr>
          <w:rFonts w:ascii="Arial" w:eastAsia="Times New Roman" w:hAnsi="Arial" w:cs="Arial"/>
          <w:bCs/>
          <w:lang w:eastAsia="hu-HU"/>
        </w:rPr>
        <w:t xml:space="preserve">Az Adatkezelőhöz felvételre jelentkező pályázóknak személyesen is lehetőségük van az önéletrajzaik leadására a gyár recepcióján (fent megjelölt címen), vagy azon állásbörzéken, ahol az Adatkezelő képviselteti magát, (a HR Osztály munkatársainak közreműködésével). A pályázók ennek során önéletrajzuk leadásával pályázhatnak egy az Adatkezelő által valamely fórumon meghirdetett konkrét munkakörre, vagy általánosságban a végzettségüknek és kompetenciáiknak megfelelő nyitott pozíciókra.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pályázóknak (érintettek)</w:t>
      </w:r>
      <w:r w:rsidR="0022370D" w:rsidRPr="002E016F">
        <w:rPr>
          <w:rFonts w:ascii="Arial" w:eastAsia="Times New Roman" w:hAnsi="Arial" w:cs="Arial"/>
          <w:bCs/>
          <w:lang w:eastAsia="hu-HU"/>
        </w:rPr>
        <w:t xml:space="preserve"> előzetesen a </w:t>
      </w:r>
      <w:hyperlink r:id="rId11" w:history="1">
        <w:r w:rsidR="00F64579" w:rsidRPr="00333700">
          <w:rPr>
            <w:rStyle w:val="Hiperhivatkozs"/>
            <w:rFonts w:ascii="Arial" w:eastAsia="Times New Roman" w:hAnsi="Arial" w:cs="Arial"/>
            <w:bCs/>
            <w:lang w:eastAsia="hu-HU"/>
          </w:rPr>
          <w:t>https://guntnerenvagyok.hu/dokumentumtar</w:t>
        </w:r>
      </w:hyperlink>
      <w:r w:rsidR="00F64579">
        <w:rPr>
          <w:rFonts w:ascii="Arial" w:eastAsia="Times New Roman" w:hAnsi="Arial" w:cs="Arial"/>
          <w:bCs/>
          <w:lang w:eastAsia="hu-HU"/>
        </w:rPr>
        <w:t xml:space="preserve"> </w:t>
      </w:r>
      <w:r w:rsidR="0022370D" w:rsidRPr="00F64579">
        <w:rPr>
          <w:rFonts w:ascii="Arial" w:eastAsia="Times New Roman" w:hAnsi="Arial" w:cs="Arial"/>
          <w:bCs/>
          <w:lang w:eastAsia="hu-HU"/>
        </w:rPr>
        <w:t>webcímen</w:t>
      </w:r>
      <w:r w:rsidR="0022370D" w:rsidRPr="002E016F">
        <w:rPr>
          <w:rFonts w:ascii="Arial" w:eastAsia="Times New Roman" w:hAnsi="Arial" w:cs="Arial"/>
          <w:bCs/>
          <w:lang w:eastAsia="hu-HU"/>
        </w:rPr>
        <w:t xml:space="preserve"> (elektronikus formában), majd a</w:t>
      </w:r>
      <w:r w:rsidR="00F64579">
        <w:rPr>
          <w:rFonts w:ascii="Arial" w:eastAsia="Times New Roman" w:hAnsi="Arial" w:cs="Arial"/>
          <w:bCs/>
          <w:lang w:eastAsia="hu-HU"/>
        </w:rPr>
        <w:t>z</w:t>
      </w:r>
      <w:r w:rsidR="0022370D" w:rsidRPr="002E016F">
        <w:rPr>
          <w:rFonts w:ascii="Arial" w:eastAsia="Times New Roman" w:hAnsi="Arial" w:cs="Arial"/>
          <w:bCs/>
          <w:lang w:eastAsia="hu-HU"/>
        </w:rPr>
        <w:t xml:space="preserve"> </w:t>
      </w:r>
      <w:r w:rsidRPr="002E016F">
        <w:rPr>
          <w:rFonts w:ascii="Arial" w:eastAsia="Times New Roman" w:hAnsi="Arial" w:cs="Arial"/>
          <w:bCs/>
          <w:lang w:eastAsia="hu-HU"/>
        </w:rPr>
        <w:t>önéletrajzuk leadását megelőzően</w:t>
      </w:r>
      <w:r w:rsidR="0022370D" w:rsidRPr="002E016F">
        <w:rPr>
          <w:rFonts w:ascii="Arial" w:eastAsia="Times New Roman" w:hAnsi="Arial" w:cs="Arial"/>
          <w:bCs/>
          <w:lang w:eastAsia="hu-HU"/>
        </w:rPr>
        <w:t>, a helyszínen</w:t>
      </w:r>
      <w:r w:rsidRPr="002E016F">
        <w:rPr>
          <w:rFonts w:ascii="Arial" w:eastAsia="Times New Roman" w:hAnsi="Arial" w:cs="Arial"/>
          <w:bCs/>
          <w:lang w:eastAsia="hu-HU"/>
        </w:rPr>
        <w:t xml:space="preserve"> nyomtatott formátumban van lehetőségük az Adatkezelő rájuk vonatkozó adatkezelési tájékoztatójának megismerésére tanulmányozására. Ezt követően az Adatkezelő eljáró munkatársa írásbeli nyilatkozatot vesz fel a pályázótól a leadni szándékozott önéletrajzban szereplő személyes adatok kezeléséhez való hozzájárulással kapcsolatban. Ezen dokumentum tartalmazza továbbá az érintett nyilatkozatát azzal kapcsolatban, hogy amennyiben az Adatkezelő a pályázat elbírálását követően elsődlegesen nem tud számára </w:t>
      </w:r>
      <w:r w:rsidRPr="002E016F">
        <w:rPr>
          <w:rFonts w:ascii="Arial" w:eastAsia="Times New Roman" w:hAnsi="Arial" w:cs="Arial"/>
          <w:bCs/>
          <w:lang w:eastAsia="hu-HU"/>
        </w:rPr>
        <w:lastRenderedPageBreak/>
        <w:t xml:space="preserve">állás biztosítani, úgy </w:t>
      </w:r>
      <w:proofErr w:type="gramStart"/>
      <w:r w:rsidRPr="002E016F">
        <w:rPr>
          <w:rFonts w:ascii="Arial" w:eastAsia="Times New Roman" w:hAnsi="Arial" w:cs="Arial"/>
          <w:bCs/>
          <w:lang w:eastAsia="hu-HU"/>
        </w:rPr>
        <w:t>az  elbírálástól</w:t>
      </w:r>
      <w:proofErr w:type="gramEnd"/>
      <w:r w:rsidRPr="002E016F">
        <w:rPr>
          <w:rFonts w:ascii="Arial" w:eastAsia="Times New Roman" w:hAnsi="Arial" w:cs="Arial"/>
          <w:bCs/>
          <w:lang w:eastAsia="hu-HU"/>
        </w:rPr>
        <w:t xml:space="preserve"> számított további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tárolhatja-e az önéletrajzot esetleges álláslehetőségek felajánlása érdekében.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Azon jelentkezők esetében, akik nem kerülnek felvételre az általuk megpályázott, illetve a munkáltató által meghirdetett konkrét munkakörre, az Adatkezelő a döntéséről írásbeli tájékoztatást küld az érintettnek, és érintett hozzájárulása esetén az elbírálástól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megőrzi a leadott önéletrajzokat arra az esetre, ha új munkakör válna nyitottá melynek betöltésére a jelentkező potenciálisan esélyes lehet. Amennyiben a jelentkező a felhívásban szereplő álláson kívül az adatkezelőnél további állásra nem kíván jelentkezni úgy az adott konkrét munkakör betöltését követően az önéletrajzát az adatkezelő haladéktalanul törli.</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Amennyiben a leadott önéletrajz alapján a felvételre jelentkező megfelel a felvételi követelményeknek az Adatkezelő (HR ügyintéző munkatársa) az önéletrajzban megadott kommunikációs csatornán megadott időpontra a gyárba hívja az érintettet a kiválasztási eljárás megindítása céljából. A kiválasztási eljárás során az Adatkezelő a vonatkozó adatvédelmi jogszabályoknak megfelelően tesztek kitölttetésével, vizsgálatok elvégzésével és egyéb olyan módon, amely nem sérti az érintett méltóságát és személyiségi jogait vizsgálja a jelentkező alkalmasságát a kiválasztott munkakör betöltésére. A kiválasztási eljárás lezárásakor, az Adatkezelő jelentkezőket az általuk megadott kommunikációs csatornán tájékoztatja a felvételi eljárás eredményéről.</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a fel nem vett dolgozók fentiek szerint eltárolt önéletrajzait, a felvételre jelentkező dolgozók nyilvántartásán belül külön alnyilvántartásban kezeli. </w:t>
      </w:r>
    </w:p>
    <w:p w:rsidR="000A2057" w:rsidRPr="002E016F" w:rsidRDefault="00356BD2" w:rsidP="002E016F">
      <w:pPr>
        <w:jc w:val="both"/>
        <w:rPr>
          <w:color w:val="1F497D"/>
        </w:rPr>
      </w:pPr>
      <w:r w:rsidRPr="002E016F">
        <w:rPr>
          <w:rFonts w:ascii="Arial" w:eastAsia="Times New Roman" w:hAnsi="Arial" w:cs="Arial"/>
          <w:bCs/>
          <w:lang w:eastAsia="hu-HU"/>
        </w:rPr>
        <w:t>A pályázók (érintettek) által leadott önéletrajzokhoz az Adatkezelőnek csak azon munkavállalói és alvállalkozói férhetnek hozzá, akinek ez feladataik ellátásához elengedhetetlenül szükséges</w:t>
      </w:r>
      <w:r w:rsidR="000A2057"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pályázók által leadott önéletrajzokban foglalt adatokat az Adatkezelő bizalmasan kezeli, illetéktelenek tudomására nem hozza. </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leadott önéletrajzok kezelése a vonatkozó adatvédelmi jogszabályoknak megfelelően történik, azokat az Adatkezelő használaton kívül, zárható szekrényben tárolja.</w:t>
      </w:r>
    </w:p>
    <w:p w:rsidR="00F153E6" w:rsidRDefault="00F153E6" w:rsidP="00F153E6">
      <w:pPr>
        <w:shd w:val="clear" w:color="auto" w:fill="FFFFFF"/>
        <w:spacing w:before="150" w:after="150" w:line="240" w:lineRule="auto"/>
        <w:jc w:val="both"/>
        <w:rPr>
          <w:rFonts w:ascii="Arial" w:eastAsia="Times New Roman" w:hAnsi="Arial" w:cs="Arial"/>
          <w:bCs/>
          <w:lang w:eastAsia="hu-HU"/>
        </w:rPr>
      </w:pPr>
      <w:r w:rsidRPr="00A8508D">
        <w:rPr>
          <w:rFonts w:ascii="Arial" w:eastAsia="Times New Roman" w:hAnsi="Arial" w:cs="Arial"/>
          <w:bCs/>
          <w:highlight w:val="yellow"/>
          <w:lang w:eastAsia="hu-HU"/>
        </w:rPr>
        <w:t>A rendkívüli helyzetre való tekintettel, a felvételi eljárás meggyorsítása érdekében az adatkezelő bizonyos adatokat – melyek a későbbi munkaszerződés megkötése során szükségesek lesznek - (a kezelt adatok körénél külön kiemelve), már a felvételi eljárás során bekér a jelentkezőktől. Ezen adatok külön adatlapon kerülnek rögzítésre és amennyiben a jelentkező nem felel meg a kiválasztási kritériumoknak, vagy a kiválasztott nem fogadja el a felajánlott munkakört, a beküldött önéletrajztól függetlenül, a döntéstől számított egy héten belül törlésre kerülnek. A beküldött önéletrajz a ebben az esetben is a fentiek szerint kerül tárolásra.</w:t>
      </w:r>
      <w:r>
        <w:rPr>
          <w:rFonts w:ascii="Arial" w:eastAsia="Times New Roman" w:hAnsi="Arial" w:cs="Arial"/>
          <w:bCs/>
          <w:lang w:eastAsia="hu-HU"/>
        </w:rPr>
        <w:t xml:space="preserve"> </w:t>
      </w:r>
    </w:p>
    <w:p w:rsidR="00F153E6" w:rsidRPr="002E016F" w:rsidRDefault="00167114" w:rsidP="00F153E6">
      <w:pPr>
        <w:shd w:val="clear" w:color="auto" w:fill="FFFFFF"/>
        <w:spacing w:before="150" w:after="150" w:line="240" w:lineRule="auto"/>
        <w:jc w:val="both"/>
        <w:rPr>
          <w:rFonts w:ascii="Arial" w:eastAsia="Times New Roman" w:hAnsi="Arial" w:cs="Arial"/>
          <w:bCs/>
          <w:lang w:eastAsia="hu-HU"/>
        </w:rPr>
      </w:pPr>
      <w:r w:rsidRPr="00167114">
        <w:rPr>
          <w:rFonts w:ascii="Arial" w:eastAsia="Times New Roman" w:hAnsi="Arial" w:cs="Arial"/>
          <w:bCs/>
          <w:highlight w:val="yellow"/>
          <w:lang w:eastAsia="hu-HU"/>
        </w:rPr>
        <w:t xml:space="preserve">A felvételi eljárás szempontjából rendkívüli helyzetnek az Adatkezelő vezető tisztségviselője minősíthet valamely időszakot, a </w:t>
      </w:r>
      <w:proofErr w:type="spellStart"/>
      <w:r w:rsidRPr="00167114">
        <w:rPr>
          <w:rFonts w:ascii="Arial" w:eastAsia="Times New Roman" w:hAnsi="Arial" w:cs="Arial"/>
          <w:bCs/>
          <w:highlight w:val="yellow"/>
          <w:lang w:eastAsia="hu-HU"/>
        </w:rPr>
        <w:t>Güntner</w:t>
      </w:r>
      <w:proofErr w:type="spellEnd"/>
      <w:r w:rsidRPr="00167114">
        <w:rPr>
          <w:rFonts w:ascii="Arial" w:eastAsia="Times New Roman" w:hAnsi="Arial" w:cs="Arial"/>
          <w:bCs/>
          <w:highlight w:val="yellow"/>
          <w:lang w:eastAsia="hu-HU"/>
        </w:rPr>
        <w:t>-Tata Hűtőtechnika Kft. gazdasági érdekeire való tekintettel. Az érintettek erről úgy szereznek tudomást, hogy az Adatkezelő felvételre jelentkező munkatársai erről őket tájékoztatják és a rendkívüli helyzetekre vonatkozó adatkezelési tájékoztatót küldik meg, illetve teszik elérhetővé számukra a megfelelő tájékoztatás érdekében.</w:t>
      </w:r>
      <w:r w:rsidR="00F153E6">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t xml:space="preserve">Az adatkezelés jogalapja: </w:t>
      </w:r>
      <w:r w:rsidRPr="002E016F">
        <w:rPr>
          <w:rFonts w:ascii="Arial" w:eastAsia="Times New Roman" w:hAnsi="Arial" w:cs="Arial"/>
          <w:bCs/>
          <w:lang w:eastAsia="hu-HU"/>
        </w:rPr>
        <w:t>Az érintett hozzájárulása.</w:t>
      </w:r>
      <w:r w:rsidRPr="002E016F">
        <w:rPr>
          <w:rFonts w:ascii="Arial" w:eastAsia="Times New Roman" w:hAnsi="Arial" w:cs="Arial"/>
          <w:b/>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célja: </w:t>
      </w:r>
      <w:r w:rsidRPr="002E016F">
        <w:rPr>
          <w:rFonts w:ascii="Arial" w:eastAsia="Times New Roman" w:hAnsi="Arial" w:cs="Arial"/>
          <w:bCs/>
          <w:lang w:eastAsia="hu-HU"/>
        </w:rPr>
        <w:t>Munkakör betöltésére megfelelő munkavállaló kiválasztása, valamint a felvételre jelentkező személyekkel történő kapcsolattartás.</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 kezelt adatok köre: </w:t>
      </w:r>
      <w:r w:rsidR="00F23189" w:rsidRPr="00F23189">
        <w:rPr>
          <w:rFonts w:ascii="Arial" w:eastAsia="Times New Roman" w:hAnsi="Arial" w:cs="Arial"/>
          <w:bCs/>
          <w:lang w:eastAsia="hu-HU"/>
        </w:rPr>
        <w:t xml:space="preserve">Az érintett neve, (születési neve), születés helye és ideje, anyja neve, lakcíme (állandó és tart.hely.), telefonszáma, e-mail címe, iskolai végzettsége, jogosítványai, képesítései, fényképe, nyelvismerete, illetve az általa készített önéletrajzban szereplő egyéb adatok, továbbá a rendkívüli helyzetre való tekintettel, a felvételi eljárás gyorsítása miatt: TAJ </w:t>
      </w:r>
      <w:r w:rsidR="00F23189" w:rsidRPr="00F23189">
        <w:rPr>
          <w:rFonts w:ascii="Arial" w:eastAsia="Times New Roman" w:hAnsi="Arial" w:cs="Arial"/>
          <w:bCs/>
          <w:lang w:eastAsia="hu-HU"/>
        </w:rPr>
        <w:lastRenderedPageBreak/>
        <w:t>szám, adószám, állampolgárság, igényel-e gyermekek után járó szabadságot, a 16 éven aluli gyermekeinek száma, valamint, hogy a pályázott munkahely az első munkahelye lesz-e, illetve, hogy nyugdíjas-e.</w:t>
      </w:r>
      <w:r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adattárolás módja: </w:t>
      </w:r>
      <w:r w:rsidRPr="002E016F">
        <w:rPr>
          <w:rFonts w:ascii="Arial" w:eastAsia="Times New Roman" w:hAnsi="Arial" w:cs="Arial"/>
          <w:bCs/>
          <w:lang w:eastAsia="hu-HU"/>
        </w:rPr>
        <w:t>elektronikus és papír alapú adatbázisokban.</w:t>
      </w:r>
      <w:r w:rsidRPr="002E016F">
        <w:rPr>
          <w:rFonts w:ascii="Arial" w:eastAsia="Times New Roman" w:hAnsi="Arial" w:cs="Arial"/>
          <w:b/>
          <w:bCs/>
          <w:lang w:eastAsia="hu-HU"/>
        </w:rPr>
        <w:t xml:space="preserve"> </w:t>
      </w:r>
      <w:r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 xml:space="preserve">Az adatok tárolásának határideje: </w:t>
      </w:r>
      <w:r w:rsidRPr="002E016F">
        <w:rPr>
          <w:rFonts w:ascii="Arial" w:eastAsia="Times New Roman" w:hAnsi="Arial" w:cs="Arial"/>
          <w:bCs/>
          <w:lang w:eastAsia="hu-HU"/>
        </w:rPr>
        <w:t xml:space="preserve">A felvételt nem nyert jelentkezők esetében érintett törlési kérelméig legfeljebb a beérkezéstől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illetve az Adatkezelő jogi kötelezettségeinek teljesítéséig, vagy jogos igényének érvényesíthetőségéig. A felvételt nyert munkavállalók esetében a felvételi elj</w:t>
      </w:r>
      <w:r w:rsidR="00C478BF" w:rsidRPr="002E016F">
        <w:rPr>
          <w:rFonts w:ascii="Arial" w:eastAsia="Times New Roman" w:hAnsi="Arial" w:cs="Arial"/>
          <w:bCs/>
          <w:lang w:eastAsia="hu-HU"/>
        </w:rPr>
        <w:t xml:space="preserve">árás </w:t>
      </w:r>
      <w:proofErr w:type="spellStart"/>
      <w:r w:rsidR="00C478BF" w:rsidRPr="002E016F">
        <w:rPr>
          <w:rFonts w:ascii="Arial" w:eastAsia="Times New Roman" w:hAnsi="Arial" w:cs="Arial"/>
          <w:bCs/>
          <w:lang w:eastAsia="hu-HU"/>
        </w:rPr>
        <w:t>befejeztét</w:t>
      </w:r>
      <w:proofErr w:type="spellEnd"/>
      <w:r w:rsidR="00C478BF" w:rsidRPr="002E016F">
        <w:rPr>
          <w:rFonts w:ascii="Arial" w:eastAsia="Times New Roman" w:hAnsi="Arial" w:cs="Arial"/>
          <w:bCs/>
          <w:lang w:eastAsia="hu-HU"/>
        </w:rPr>
        <w:t xml:space="preserve"> követő 3 évig, </w:t>
      </w:r>
      <w:r w:rsidRPr="002E016F">
        <w:rPr>
          <w:rFonts w:ascii="Arial" w:eastAsia="Times New Roman" w:hAnsi="Arial" w:cs="Arial"/>
          <w:bCs/>
          <w:lang w:eastAsia="hu-HU"/>
        </w:rPr>
        <w:t>illetve az Adatkezelő jogi kötelezettségeinek teljesítéséig, vagy jogos igényének érvényesíthetőségéig.</w:t>
      </w:r>
      <w:r w:rsidR="00F153E6">
        <w:rPr>
          <w:rFonts w:ascii="Arial" w:eastAsia="Times New Roman" w:hAnsi="Arial" w:cs="Arial"/>
          <w:bCs/>
          <w:lang w:eastAsia="hu-HU"/>
        </w:rPr>
        <w:t xml:space="preserve"> </w:t>
      </w:r>
      <w:r w:rsidR="00F153E6" w:rsidRPr="00A8508D">
        <w:rPr>
          <w:rFonts w:ascii="Arial" w:eastAsia="Times New Roman" w:hAnsi="Arial" w:cs="Arial"/>
          <w:bCs/>
          <w:highlight w:val="yellow"/>
          <w:lang w:eastAsia="hu-HU"/>
        </w:rPr>
        <w:t>A rendkívüli helyzetre való tekintettel a felvételi eljárás gyorsítása érdekében rögzített adatok, munkaszerződés megkötése esetén a munkaviszonnyal kapcsolatos adatok között, az azokra irányadó szabályok szerint kerülnek kezelésre. Amennyiben a munkaviszony nem jön létre, az Adatkezelő, és / vagy az érintett ezzel kapcsolatos döntését követő egy héten belül ezen adatok törlésre kerülnek.</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Adattovábbítás történik-e az adatkezelés során, ha igen mely címzett részére: </w:t>
      </w:r>
      <w:r w:rsidRPr="002E016F">
        <w:rPr>
          <w:rFonts w:ascii="Arial" w:eastAsia="Times New Roman" w:hAnsi="Arial" w:cs="Arial"/>
          <w:bCs/>
          <w:lang w:eastAsia="hu-HU"/>
        </w:rPr>
        <w:t xml:space="preserve">nem történik adattovábbítás.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Automatikus döntéshozatal, illetve profilalkotás történik-e az adatkezelés során: </w:t>
      </w:r>
      <w:r w:rsidRPr="002E016F">
        <w:rPr>
          <w:rFonts w:ascii="Arial" w:eastAsia="Times New Roman" w:hAnsi="Arial" w:cs="Arial"/>
          <w:bCs/>
          <w:lang w:eastAsia="hu-HU"/>
        </w:rPr>
        <w:t xml:space="preserve">nem történik. </w:t>
      </w:r>
    </w:p>
    <w:p w:rsidR="00356BD2" w:rsidRPr="002E016F" w:rsidRDefault="00356BD2" w:rsidP="00356BD2">
      <w:pPr>
        <w:numPr>
          <w:ilvl w:val="0"/>
          <w:numId w:val="21"/>
        </w:num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Az Adatkezelő által működtetett belső ajánlási- és bónusz rendszerrel kapcsolatos személyes adatkezelés</w:t>
      </w:r>
    </w:p>
    <w:p w:rsidR="0022370D" w:rsidRPr="002E016F" w:rsidRDefault="0022370D" w:rsidP="0022370D">
      <w:pPr>
        <w:shd w:val="clear" w:color="auto" w:fill="FFFFFF"/>
        <w:spacing w:before="150" w:after="150" w:line="240" w:lineRule="auto"/>
        <w:ind w:left="1080"/>
        <w:contextualSpacing/>
        <w:jc w:val="both"/>
        <w:rPr>
          <w:rFonts w:ascii="Arial" w:eastAsia="Times New Roman" w:hAnsi="Arial" w:cs="Arial"/>
          <w:b/>
          <w:bCs/>
          <w:lang w:eastAsia="hu-HU"/>
        </w:rPr>
      </w:pP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folyamatának, főbb körülményeinek leírása: </w:t>
      </w:r>
      <w:r w:rsidRPr="002E016F">
        <w:rPr>
          <w:rFonts w:ascii="Arial" w:eastAsia="Times New Roman" w:hAnsi="Arial" w:cs="Arial"/>
          <w:bCs/>
          <w:lang w:eastAsia="hu-HU"/>
        </w:rPr>
        <w:t xml:space="preserve">Az Adatkezelőhöz belső ajánlási- és bónuszrendszert működtet a munkavállalói körében, annak érdekében, hogy a betöltetlen pozíciókba (munkahelyekre), a lehető leggyorsabban, és legalkalmasabb munkavállalók kerülhessenek.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Az ajánlási- és bónusz rendszer keretein belül a gyárban dolgozó munkavállalóknak lehetőségük van arra, hogy az ismeretségi körükön belül, általuk alkalmasnak tartott olyan személyeket ajánljanak a munkaadó (Adatkezelő) számára felvételre, akik megfelelnek, valamely nyitott pozíció betöltéséhez szükséges követelményeknek, és szívesen dolgoznának ezen pozícióban. Amennyiben az ajánlott munkavállaló a felvételi eljárás végén felvételre kerül a munkaadóhoz, és a felvételtől számított 3</w:t>
      </w:r>
      <w:r w:rsidR="00797BB7" w:rsidRPr="002E016F">
        <w:rPr>
          <w:rFonts w:ascii="Arial" w:eastAsia="Times New Roman" w:hAnsi="Arial" w:cs="Arial"/>
          <w:bCs/>
          <w:lang w:eastAsia="hu-HU"/>
        </w:rPr>
        <w:t xml:space="preserve">, illetve </w:t>
      </w:r>
      <w:r w:rsidR="00A25534" w:rsidRPr="002E016F">
        <w:rPr>
          <w:rFonts w:ascii="Arial" w:eastAsia="Times New Roman" w:hAnsi="Arial" w:cs="Arial"/>
          <w:bCs/>
          <w:lang w:eastAsia="hu-HU"/>
        </w:rPr>
        <w:t>az AWI hegesztő, gépbeállító, csomagoló, és villanyszerelő</w:t>
      </w:r>
      <w:r w:rsidR="00797BB7" w:rsidRPr="002E016F">
        <w:rPr>
          <w:rFonts w:ascii="Arial" w:eastAsia="Times New Roman" w:hAnsi="Arial" w:cs="Arial"/>
          <w:bCs/>
          <w:lang w:eastAsia="hu-HU"/>
        </w:rPr>
        <w:t xml:space="preserve"> munkakörök esetében 9</w:t>
      </w:r>
      <w:r w:rsidRPr="002E016F">
        <w:rPr>
          <w:rFonts w:ascii="Arial" w:eastAsia="Times New Roman" w:hAnsi="Arial" w:cs="Arial"/>
          <w:bCs/>
          <w:lang w:eastAsia="hu-HU"/>
        </w:rPr>
        <w:t xml:space="preserve"> hónapon belül sem az ajánlónak, sem az ajánlottnak nem szűnik meg a munkaviszonya, úgy a munkaadó egyszeri</w:t>
      </w:r>
      <w:r w:rsidR="00797BB7" w:rsidRPr="002E016F">
        <w:rPr>
          <w:rFonts w:ascii="Arial" w:eastAsia="Times New Roman" w:hAnsi="Arial" w:cs="Arial"/>
          <w:bCs/>
          <w:lang w:eastAsia="hu-HU"/>
        </w:rPr>
        <w:t xml:space="preserve"> (a 3. hónap betöltése után esedékes), illetve </w:t>
      </w:r>
      <w:r w:rsidR="00A25534" w:rsidRPr="002E016F">
        <w:rPr>
          <w:rFonts w:ascii="Arial" w:eastAsia="Times New Roman" w:hAnsi="Arial" w:cs="Arial"/>
          <w:bCs/>
          <w:lang w:eastAsia="hu-HU"/>
        </w:rPr>
        <w:t xml:space="preserve">a fentiekben kiemelt </w:t>
      </w:r>
      <w:r w:rsidR="00797BB7" w:rsidRPr="002E016F">
        <w:rPr>
          <w:rFonts w:ascii="Arial" w:eastAsia="Times New Roman" w:hAnsi="Arial" w:cs="Arial"/>
          <w:bCs/>
          <w:lang w:eastAsia="hu-HU"/>
        </w:rPr>
        <w:t>munkakörök esetén kétszeri (3. és 9. hónap betöltése után esedékes)</w:t>
      </w:r>
      <w:r w:rsidRPr="002E016F">
        <w:rPr>
          <w:rFonts w:ascii="Arial" w:eastAsia="Times New Roman" w:hAnsi="Arial" w:cs="Arial"/>
          <w:bCs/>
          <w:lang w:eastAsia="hu-HU"/>
        </w:rPr>
        <w:t xml:space="preserve"> ajánlási bónuszt fizet az ajánló számára. Amennyiben akár az ajánló, akár az ajánlott munkaviszonya, az ajánlott felvételétől számított 3 hónapon belül megszűnik, úgy az ajánlási bónusz az ajánlóak nem kerül kifizetésre. A munkaadó az ajánlási bónusz kifizetésével kapcsolatos döntéséről – a körülmények fennállásának függvényében – írásban tájékoztatja az ajánlót, amennyiben az ajánló munkaviszonya az adott időintervallumban nem szűnt meg. Ha az ajánlás valamilyen okból nem volt érvényes, a munkaadó ezzel kapcsolatban is írásban tájékoztatja az ajánlót az ajánlás elutasításától számított 8 napon belül.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Az érvényes ajánláshoz az ajánlónak zárt és az ajánlott által a lezárásnál aláírással hitelesített borítékban kell leadnia a munkaadó HR osztályán az ajánlott önéletrajzát, valamint az adatkezeléssel kapcsolatosan tett hozzájáruló nyilatkozatát. A zárt borítékhoz csatolni kell az ajánlási lap két példányát. Az ajánlás leadását, a HR Osztály munkatársa az ajánlási lap egy példányának datálásával és aláírásával igazolja.  Az ajánlási lap tartalmazza az ajánlott nevét</w:t>
      </w:r>
      <w:r w:rsidR="00A25534" w:rsidRPr="002E016F">
        <w:rPr>
          <w:rFonts w:ascii="Arial" w:eastAsia="Times New Roman" w:hAnsi="Arial" w:cs="Arial"/>
          <w:bCs/>
          <w:lang w:eastAsia="hu-HU"/>
        </w:rPr>
        <w:t>, valamint e-mail címét, vagy telefonszámát, továbbá</w:t>
      </w:r>
      <w:r w:rsidRPr="002E016F">
        <w:rPr>
          <w:rFonts w:ascii="Arial" w:eastAsia="Times New Roman" w:hAnsi="Arial" w:cs="Arial"/>
          <w:bCs/>
          <w:lang w:eastAsia="hu-HU"/>
        </w:rPr>
        <w:t xml:space="preserve"> a betölteni szándékozott munkakört, </w:t>
      </w:r>
      <w:r w:rsidR="00A25534" w:rsidRPr="002E016F">
        <w:rPr>
          <w:rFonts w:ascii="Arial" w:eastAsia="Times New Roman" w:hAnsi="Arial" w:cs="Arial"/>
          <w:bCs/>
          <w:lang w:eastAsia="hu-HU"/>
        </w:rPr>
        <w:t>illetőleg</w:t>
      </w:r>
      <w:r w:rsidRPr="002E016F">
        <w:rPr>
          <w:rFonts w:ascii="Arial" w:eastAsia="Times New Roman" w:hAnsi="Arial" w:cs="Arial"/>
          <w:bCs/>
          <w:lang w:eastAsia="hu-HU"/>
        </w:rPr>
        <w:t xml:space="preserve"> az ajánló nevét és </w:t>
      </w:r>
      <w:r w:rsidR="00A25534" w:rsidRPr="002E016F">
        <w:rPr>
          <w:rFonts w:ascii="Arial" w:eastAsia="Times New Roman" w:hAnsi="Arial" w:cs="Arial"/>
          <w:bCs/>
          <w:lang w:eastAsia="hu-HU"/>
        </w:rPr>
        <w:t>munkavállalói törzsszámát</w:t>
      </w:r>
      <w:r w:rsidRPr="002E016F">
        <w:rPr>
          <w:rFonts w:ascii="Arial" w:eastAsia="Times New Roman" w:hAnsi="Arial" w:cs="Arial"/>
          <w:bCs/>
          <w:lang w:eastAsia="hu-HU"/>
        </w:rPr>
        <w:t xml:space="preserve">. Az érvényes ajánláshoz szükséges adatkezelési tájékoztatót és nyilatkozat sablont a HR osztály illetékes munkatársa elektronikus formában e-mailen keresztül, vagy nyomtatott formában bocsátja az ajánló rendelkezésére, akinek gondoskodnia kell arról, hogy az ajánlott a tájékoztatót megismerje és a </w:t>
      </w:r>
      <w:r w:rsidRPr="002E016F">
        <w:rPr>
          <w:rFonts w:ascii="Arial" w:eastAsia="Times New Roman" w:hAnsi="Arial" w:cs="Arial"/>
          <w:bCs/>
          <w:lang w:eastAsia="hu-HU"/>
        </w:rPr>
        <w:lastRenderedPageBreak/>
        <w:t xml:space="preserve">hozzájárulásával kapcsolatban írásbeli nyilatkozatot tegyen. A munkaadó a jelentkezővel ezt követően az általa megadott kommunikációs csatornán veszi fel és tartja a kapcsolatot.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Azon felvételre jelentkező személyek esetén, ahol a jelentkező az önéletrajzának leadásakor nem, vagy nem egyértelmű módon adta meg a hozzájárulást a személyes adatainak kezeléséhez, a felvételi eljárás következő lépéseként az Adatkezelő a pályázó által megjelölt kommunikációs csatornán elküldi a pályázó részére a „felvételre jelentkező munkavállalóknak szóló” adatkezelési tájékoztatót, és kéri a pályázót, hogy a tájékoztató alapján adja meg a hozzájárulást a személyes adatainak felvételi eljárással kapcsolatos kezeléséhez. A felvételi eljárás során bármely személyes adat kezelését az Adatkezelő érdemben csak az után kezdi meg, hogy a pályázó válaszlevélben (e-mail, vagy hagyományos úton), vagy egyéb igazolható módon, egyértelmű hozzájárulását adta a személyes adatok ezen tájékoztatóban foglaltak szerinti kezeléséhez. Amennyiben a jelentkező az adatkezelő felkérése ellenére a felkéréstől számított 2 héten belül nem ad hozzájárulást az adatkezeléshez, az Adatkezelő a számára megküldött önéletrajzot törli a rendszeréből.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ajánlás által jelentkezők minden esetben konkrét munkakör vonatkozásában adják le önéletrajzukat az Adatkezelő felé. Azon jelentkezők esetében, akik nem kerülnek felvételre az általuk megpályázott, illetve a munkáltató által meghirdetett konkrét munkakörre, az Adatkezelő a döntéséről írásbeli tájékoztatást küld az érintettnek, és érintett hozzájárulása esetén az elbírálástól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megőrzi a leadott önéletrajzokat arra az esetre, ha új munkakör válna nyitottá melynek betöltésére a jelentkező potenciálisan esélyes lehet. Ha konkrétan olyan pozíció válik nyitottá, melynek betöltésére a jelentkező alkalmas, arról a jelentkezőt az Adatkezelő az általa megadott csatornán tájékoztatja és megkezdi vele a kiválasztási folyamatot. Amennyiben a jelentkező a felhívásban szereplő álláson kívül az Adatkezelőnél további állásra nem kíván jelentkezni és ezt külön kéri, úgy az adott konkrét munkakör betöltését követően az önéletrajzát az Adatkezelő törli.</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Amennyiben a leadott önéletrajz alapján a felvételre jelentkező megfelel a felvételi követelményeknek az Adatkezelő (HR ügyintéző munkatársa) az önéletrajzban megadott kommunikációs csatornán </w:t>
      </w:r>
      <w:r w:rsidR="00E708B6" w:rsidRPr="002E016F">
        <w:rPr>
          <w:rFonts w:ascii="Arial" w:eastAsia="Times New Roman" w:hAnsi="Arial" w:cs="Arial"/>
          <w:bCs/>
          <w:lang w:eastAsia="hu-HU"/>
        </w:rPr>
        <w:t>konkrét</w:t>
      </w:r>
      <w:r w:rsidRPr="002E016F">
        <w:rPr>
          <w:rFonts w:ascii="Arial" w:eastAsia="Times New Roman" w:hAnsi="Arial" w:cs="Arial"/>
          <w:bCs/>
          <w:lang w:eastAsia="hu-HU"/>
        </w:rPr>
        <w:t xml:space="preserve"> időpontra a gyárba hívja az érintettet a kiválasztási eljárás megindítása céljából. A kiválasztási eljárás során az Adatkezelő a vonatkozó adatvédelmi jogszabályoknak megfelelően tesztek kitölttetésével, vizsgálatok elvégzésével és egyéb olyan módon, amely nem sérti az érintett méltóságát és személyiségi jogait vizsgálja a jelentkező alkalmasságát a kiválasztott munkakör betöltésére. A kiválasztási eljárás lezárásakor, az Adatkezelő jelentkezőket az általuk megadott kommunikációs csatornán tájékoztatja a felvételi eljárás eredményéről.</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a fel nem vett dolgozók fentiek szerint eltárolt önéletrajzait, a felvételre jelentkező dolgozók nyilvántartásán belül külön alnyilvántartásban kezeli.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felvételre jelentkezőket érvényesen ajánló munkavállalókról a munkaadó az ajánlási bónusz kifizetése érdekében nyilvántartást vezet.</w:t>
      </w:r>
    </w:p>
    <w:p w:rsidR="000A2057" w:rsidRPr="002E016F" w:rsidRDefault="00356BD2" w:rsidP="002E016F">
      <w:pPr>
        <w:jc w:val="both"/>
        <w:rPr>
          <w:color w:val="1F497D"/>
        </w:rPr>
      </w:pPr>
      <w:r w:rsidRPr="002E016F">
        <w:rPr>
          <w:rFonts w:ascii="Arial" w:eastAsia="Times New Roman" w:hAnsi="Arial" w:cs="Arial"/>
          <w:bCs/>
          <w:lang w:eastAsia="hu-HU"/>
        </w:rPr>
        <w:t xml:space="preserve">Az ajánlottak által leadott önéletrajzokhoz az Adatkezelőnek csak azon munkavállalói és alvállalkozói férhetnek hozzá, akinek ez feladataik ellátásához elengedhetetlenül szükséges.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pályázók által leadott önéletrajzokban foglalt adatokat az Adatkezelő bizalmasan kezeli, illetéktelenek tudomására nem hozza. </w:t>
      </w:r>
    </w:p>
    <w:p w:rsidR="00356BD2"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leadott önéletrajzok kezelése a vonatkozó adatvédelmi jogszabályoknak megfelelően történik, azokat az Adatkezelő használaton kívül, zárható szekrényben tárolja.</w:t>
      </w:r>
    </w:p>
    <w:p w:rsidR="00F153E6" w:rsidRDefault="00F153E6" w:rsidP="00F153E6">
      <w:pPr>
        <w:shd w:val="clear" w:color="auto" w:fill="FFFFFF"/>
        <w:spacing w:before="150" w:after="150" w:line="240" w:lineRule="auto"/>
        <w:jc w:val="both"/>
        <w:rPr>
          <w:rFonts w:ascii="Arial" w:eastAsia="Times New Roman" w:hAnsi="Arial" w:cs="Arial"/>
          <w:bCs/>
          <w:lang w:eastAsia="hu-HU"/>
        </w:rPr>
      </w:pPr>
      <w:r w:rsidRPr="00A8508D">
        <w:rPr>
          <w:rFonts w:ascii="Arial" w:eastAsia="Times New Roman" w:hAnsi="Arial" w:cs="Arial"/>
          <w:bCs/>
          <w:highlight w:val="yellow"/>
          <w:lang w:eastAsia="hu-HU"/>
        </w:rPr>
        <w:t xml:space="preserve">A rendkívüli helyzetre való tekintettel, a felvételi eljárás meggyorsítása érdekében az adatkezelő bizonyos adatokat – melyek a későbbi munkaszerződés megkötése során szükségesek lesznek - (a kezelt adatok körénél külön kiemelve), már a felvételi eljárás során bekér a jelentkezőktől. Ezen adatok külön adatlapon kerülnek rögzítésre és amennyiben a jelentkező nem felel meg a kiválasztási kritériumoknak, vagy a kiválasztott nem fogadja el a </w:t>
      </w:r>
      <w:r w:rsidRPr="00A8508D">
        <w:rPr>
          <w:rFonts w:ascii="Arial" w:eastAsia="Times New Roman" w:hAnsi="Arial" w:cs="Arial"/>
          <w:bCs/>
          <w:highlight w:val="yellow"/>
          <w:lang w:eastAsia="hu-HU"/>
        </w:rPr>
        <w:lastRenderedPageBreak/>
        <w:t>felajánlott munkakört, a beküldött önéletrajztól függetlenül, a döntéstől számított egy héten belül törlésre kerülnek. A beküldött önéletrajz a ebben az esetben is a fentiek szerint kerül tárolásra.</w:t>
      </w:r>
      <w:r>
        <w:rPr>
          <w:rFonts w:ascii="Arial" w:eastAsia="Times New Roman" w:hAnsi="Arial" w:cs="Arial"/>
          <w:bCs/>
          <w:lang w:eastAsia="hu-HU"/>
        </w:rPr>
        <w:t xml:space="preserve"> </w:t>
      </w:r>
    </w:p>
    <w:p w:rsidR="00F153E6" w:rsidRPr="002E016F" w:rsidRDefault="00F153E6" w:rsidP="00F153E6">
      <w:pPr>
        <w:shd w:val="clear" w:color="auto" w:fill="FFFFFF"/>
        <w:spacing w:before="150" w:after="150" w:line="240" w:lineRule="auto"/>
        <w:jc w:val="both"/>
        <w:rPr>
          <w:rFonts w:ascii="Arial" w:eastAsia="Times New Roman" w:hAnsi="Arial" w:cs="Arial"/>
          <w:bCs/>
          <w:lang w:eastAsia="hu-HU"/>
        </w:rPr>
      </w:pPr>
      <w:r w:rsidRPr="00F153E6">
        <w:rPr>
          <w:rFonts w:ascii="Arial" w:eastAsia="Times New Roman" w:hAnsi="Arial" w:cs="Arial"/>
          <w:bCs/>
          <w:highlight w:val="yellow"/>
          <w:lang w:eastAsia="hu-HU"/>
        </w:rPr>
        <w:t xml:space="preserve">A felvételi eljárás szempontjából rendkívüli helyzetnek az Adatkezelő vezető tisztségviselője minősíthet valamely időszakot, a </w:t>
      </w:r>
      <w:proofErr w:type="spellStart"/>
      <w:r w:rsidRPr="00F153E6">
        <w:rPr>
          <w:rFonts w:ascii="Arial" w:eastAsia="Times New Roman" w:hAnsi="Arial" w:cs="Arial"/>
          <w:bCs/>
          <w:highlight w:val="yellow"/>
          <w:lang w:eastAsia="hu-HU"/>
        </w:rPr>
        <w:t>Güntner</w:t>
      </w:r>
      <w:proofErr w:type="spellEnd"/>
      <w:r w:rsidRPr="00F153E6">
        <w:rPr>
          <w:rFonts w:ascii="Arial" w:eastAsia="Times New Roman" w:hAnsi="Arial" w:cs="Arial"/>
          <w:bCs/>
          <w:highlight w:val="yellow"/>
          <w:lang w:eastAsia="hu-HU"/>
        </w:rPr>
        <w:t>-Tata Hűtőtechnika Kft. gazdasági érdekeire való tekintettel. Az érintettek erről úgy szereznek tudomást, hogy az Adatkezelő felvételre jelentkező munkatársai erről őket tájékoztatják és a rendkívüli helyzetekre vonatkozó adatkezelési tájékoztatót küldik meg</w:t>
      </w:r>
      <w:r w:rsidR="00167114">
        <w:rPr>
          <w:rFonts w:ascii="Arial" w:eastAsia="Times New Roman" w:hAnsi="Arial" w:cs="Arial"/>
          <w:bCs/>
          <w:highlight w:val="yellow"/>
          <w:lang w:eastAsia="hu-HU"/>
        </w:rPr>
        <w:t xml:space="preserve">, illetve teszik elérhetővé </w:t>
      </w:r>
      <w:r w:rsidRPr="00F153E6">
        <w:rPr>
          <w:rFonts w:ascii="Arial" w:eastAsia="Times New Roman" w:hAnsi="Arial" w:cs="Arial"/>
          <w:bCs/>
          <w:highlight w:val="yellow"/>
          <w:lang w:eastAsia="hu-HU"/>
        </w:rPr>
        <w:t>számukra a megfelelő tájékoztatás érdekében.</w:t>
      </w:r>
      <w:r>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t xml:space="preserve">Az adatkezelés jogalapja: </w:t>
      </w:r>
      <w:r w:rsidRPr="002E016F">
        <w:rPr>
          <w:rFonts w:ascii="Arial" w:eastAsia="Times New Roman" w:hAnsi="Arial" w:cs="Arial"/>
          <w:bCs/>
          <w:lang w:eastAsia="hu-HU"/>
        </w:rPr>
        <w:t>Az érintett hozzájárulása.</w:t>
      </w:r>
      <w:r w:rsidRPr="002E016F">
        <w:rPr>
          <w:rFonts w:ascii="Arial" w:eastAsia="Times New Roman" w:hAnsi="Arial" w:cs="Arial"/>
          <w:b/>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adatkezelés célja: </w:t>
      </w:r>
      <w:r w:rsidRPr="002E016F">
        <w:rPr>
          <w:rFonts w:ascii="Arial" w:eastAsia="Times New Roman" w:hAnsi="Arial" w:cs="Arial"/>
          <w:bCs/>
          <w:lang w:eastAsia="hu-HU"/>
        </w:rPr>
        <w:t xml:space="preserve">Munkakör betöltésére megfelelő munkavállaló kiválasztása, valamint a felvételre jelentkező személyekkel történő kapcsolattartás. Az ajánló részére az ajánlási bónusz kifizetése. </w:t>
      </w:r>
    </w:p>
    <w:p w:rsidR="00356BD2" w:rsidRPr="002E016F" w:rsidRDefault="000A2057"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 kezelt adatok köre: </w:t>
      </w:r>
      <w:r w:rsidR="00F23189" w:rsidRPr="00F23189">
        <w:rPr>
          <w:rFonts w:ascii="Arial" w:eastAsia="Times New Roman" w:hAnsi="Arial" w:cs="Arial"/>
          <w:bCs/>
          <w:lang w:eastAsia="hu-HU"/>
        </w:rPr>
        <w:t>Az érintett neve, (születési neve), születés helye és ideje, anyja neve, lakcíme (állandó és tart.hely.), telefonszáma, e-mail címe, iskolai végzettsége, jogosítványai, képesítései, fényképe, nyelvismerete, illetve az általa készített önéletrajzban szereplő egyéb adatok, továbbá a rendkívüli helyzetre való tekintettel, a felvételi eljárás gyorsítása miatt: TAJ szám, adószám, állampolgárság, igényel-e gyermekek után járó szabadságot, a 16 éven aluli gyermekeinek száma, valamint, hogy a pályázott munkahely az első munkahelye lesz-e, illetve, hogy nyugdíjas-e.</w:t>
      </w:r>
      <w:r w:rsidR="00356BD2" w:rsidRPr="002E016F">
        <w:rPr>
          <w:rFonts w:ascii="Arial" w:eastAsia="Times New Roman" w:hAnsi="Arial" w:cs="Arial"/>
          <w:bCs/>
          <w:lang w:eastAsia="hu-HU"/>
        </w:rPr>
        <w:t xml:space="preserve"> Az ajánló esetében: Az ajánlott neve, a betölteni kívánt munkaköre </w:t>
      </w:r>
      <w:r w:rsidR="00A25534" w:rsidRPr="002E016F">
        <w:rPr>
          <w:rFonts w:ascii="Arial" w:eastAsia="Times New Roman" w:hAnsi="Arial" w:cs="Arial"/>
          <w:bCs/>
          <w:lang w:eastAsia="hu-HU"/>
        </w:rPr>
        <w:t>illetve telefonszáma, vagy e-mail címe</w:t>
      </w:r>
      <w:r w:rsidR="00356BD2" w:rsidRPr="002E016F">
        <w:rPr>
          <w:rFonts w:ascii="Arial" w:eastAsia="Times New Roman" w:hAnsi="Arial" w:cs="Arial"/>
          <w:bCs/>
          <w:lang w:eastAsia="hu-HU"/>
        </w:rPr>
        <w:t xml:space="preserve">, valamint az ajánló neve és </w:t>
      </w:r>
      <w:r w:rsidR="00A25534" w:rsidRPr="002E016F">
        <w:rPr>
          <w:rFonts w:ascii="Arial" w:eastAsia="Times New Roman" w:hAnsi="Arial" w:cs="Arial"/>
          <w:bCs/>
          <w:lang w:eastAsia="hu-HU"/>
        </w:rPr>
        <w:t>munkáltatói törzs</w:t>
      </w:r>
      <w:r w:rsidR="00356BD2" w:rsidRPr="002E016F">
        <w:rPr>
          <w:rFonts w:ascii="Arial" w:eastAsia="Times New Roman" w:hAnsi="Arial" w:cs="Arial"/>
          <w:bCs/>
          <w:lang w:eastAsia="hu-HU"/>
        </w:rPr>
        <w:t xml:space="preserve"> száma </w:t>
      </w:r>
      <w:r w:rsidR="00A25534" w:rsidRPr="002E016F">
        <w:rPr>
          <w:rFonts w:ascii="Arial" w:eastAsia="Times New Roman" w:hAnsi="Arial" w:cs="Arial"/>
          <w:bCs/>
          <w:lang w:eastAsia="hu-HU"/>
        </w:rPr>
        <w:t xml:space="preserve">továbbá </w:t>
      </w:r>
      <w:r w:rsidR="00356BD2" w:rsidRPr="002E016F">
        <w:rPr>
          <w:rFonts w:ascii="Arial" w:eastAsia="Times New Roman" w:hAnsi="Arial" w:cs="Arial"/>
          <w:bCs/>
          <w:lang w:eastAsia="hu-HU"/>
        </w:rPr>
        <w:t xml:space="preserve">a bónusz jogosultsága. </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Az adattárolás módja: </w:t>
      </w:r>
      <w:r w:rsidRPr="002E016F">
        <w:rPr>
          <w:rFonts w:ascii="Arial" w:eastAsia="Times New Roman" w:hAnsi="Arial" w:cs="Arial"/>
          <w:bCs/>
          <w:lang w:eastAsia="hu-HU"/>
        </w:rPr>
        <w:t>elektronikus és papír alapú adatbázisokban.</w:t>
      </w:r>
      <w:r w:rsidRPr="002E016F">
        <w:rPr>
          <w:rFonts w:ascii="Arial" w:eastAsia="Times New Roman" w:hAnsi="Arial" w:cs="Arial"/>
          <w:b/>
          <w:bCs/>
          <w:lang w:eastAsia="hu-HU"/>
        </w:rPr>
        <w:t xml:space="preserve"> </w:t>
      </w:r>
      <w:r w:rsidRPr="002E016F">
        <w:rPr>
          <w:rFonts w:ascii="Arial" w:eastAsia="Times New Roman" w:hAnsi="Arial" w:cs="Arial"/>
          <w:bCs/>
          <w:lang w:eastAsia="hu-HU"/>
        </w:rPr>
        <w:t xml:space="preserve">  </w:t>
      </w:r>
    </w:p>
    <w:p w:rsidR="00356BD2" w:rsidRPr="002E016F" w:rsidRDefault="00356BD2" w:rsidP="00356BD2">
      <w:pPr>
        <w:shd w:val="clear" w:color="auto" w:fill="FFFFFF"/>
        <w:spacing w:before="150" w:after="150" w:line="240" w:lineRule="auto"/>
        <w:jc w:val="both"/>
        <w:rPr>
          <w:rFonts w:ascii="Arial" w:eastAsia="Times New Roman" w:hAnsi="Arial" w:cs="Arial"/>
          <w:b/>
          <w:bCs/>
          <w:lang w:eastAsia="hu-HU"/>
        </w:rPr>
      </w:pPr>
      <w:r w:rsidRPr="002E016F">
        <w:rPr>
          <w:rFonts w:ascii="Arial" w:eastAsia="Times New Roman" w:hAnsi="Arial" w:cs="Arial"/>
          <w:b/>
          <w:bCs/>
          <w:lang w:eastAsia="hu-HU"/>
        </w:rPr>
        <w:t xml:space="preserve">Az adatok tárolásának határideje: </w:t>
      </w:r>
      <w:r w:rsidRPr="002E016F">
        <w:rPr>
          <w:rFonts w:ascii="Arial" w:eastAsia="Times New Roman" w:hAnsi="Arial" w:cs="Arial"/>
          <w:bCs/>
          <w:lang w:eastAsia="hu-HU"/>
        </w:rPr>
        <w:t xml:space="preserve">A felvételt nem nyert jelentkezők esetében érintett törlési kérelméig legfeljebb a beérkezéstől számított </w:t>
      </w:r>
      <w:r w:rsidR="00F64579">
        <w:rPr>
          <w:rFonts w:ascii="Arial" w:eastAsia="Times New Roman" w:hAnsi="Arial" w:cs="Arial"/>
          <w:bCs/>
          <w:lang w:eastAsia="hu-HU"/>
        </w:rPr>
        <w:t>egy évig</w:t>
      </w:r>
      <w:r w:rsidRPr="002E016F">
        <w:rPr>
          <w:rFonts w:ascii="Arial" w:eastAsia="Times New Roman" w:hAnsi="Arial" w:cs="Arial"/>
          <w:bCs/>
          <w:lang w:eastAsia="hu-HU"/>
        </w:rPr>
        <w:t xml:space="preserve">, illetve az Adatkezelő jogi kötelezettségeinek teljesítéséig, vagy jogos igényének érvényesíthetőségéig. A felvételt nyert munkavállalók esetében a felvételi eljárás </w:t>
      </w:r>
      <w:proofErr w:type="spellStart"/>
      <w:r w:rsidRPr="002E016F">
        <w:rPr>
          <w:rFonts w:ascii="Arial" w:eastAsia="Times New Roman" w:hAnsi="Arial" w:cs="Arial"/>
          <w:bCs/>
          <w:lang w:eastAsia="hu-HU"/>
        </w:rPr>
        <w:t>befejeztét</w:t>
      </w:r>
      <w:proofErr w:type="spellEnd"/>
      <w:r w:rsidRPr="002E016F">
        <w:rPr>
          <w:rFonts w:ascii="Arial" w:eastAsia="Times New Roman" w:hAnsi="Arial" w:cs="Arial"/>
          <w:bCs/>
          <w:lang w:eastAsia="hu-HU"/>
        </w:rPr>
        <w:t xml:space="preserve"> követő 3 évig, illetve az Adatkezelő jogi kötelezettségeinek teljesítéséig, vagy jogos igényének érvényesíthetőségéig. Az ajánló esetében az adatok kezelésének határideje igazodik (azonos) az ajánlottal kapcsolatos adatkezelési határidőhöz. </w:t>
      </w:r>
      <w:r w:rsidR="00F153E6" w:rsidRPr="00A8508D">
        <w:rPr>
          <w:rFonts w:ascii="Arial" w:eastAsia="Times New Roman" w:hAnsi="Arial" w:cs="Arial"/>
          <w:bCs/>
          <w:highlight w:val="yellow"/>
          <w:lang w:eastAsia="hu-HU"/>
        </w:rPr>
        <w:t>A rendkívüli helyzetre való tekintettel a felvételi eljárás gyorsítása érdekében rögzített adatok, munkaszerződés megkötése esetén a munkaviszonnyal kapcsolatos adatok között, az azokra irányadó szabályok szerint kerülnek kezelésre. Amennyiben a munkaviszony nem jön létre, az Adatkezelő, és / vagy az érintett ezzel kapcsolatos döntését követő egy héten belül ezen adatok törlésre kerülnek.</w:t>
      </w:r>
    </w:p>
    <w:p w:rsidR="00356BD2" w:rsidRPr="002E016F" w:rsidRDefault="00356BD2" w:rsidP="00356BD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
          <w:bCs/>
          <w:lang w:eastAsia="hu-HU"/>
        </w:rPr>
        <w:t xml:space="preserve">Adattovábbítás történik-e az adatkezelés során, ha igen mely címzett részére: </w:t>
      </w:r>
      <w:r w:rsidRPr="002E016F">
        <w:rPr>
          <w:rFonts w:ascii="Arial" w:eastAsia="Times New Roman" w:hAnsi="Arial" w:cs="Arial"/>
          <w:bCs/>
          <w:lang w:eastAsia="hu-HU"/>
        </w:rPr>
        <w:t xml:space="preserve">nem történik adattovábbítás. </w:t>
      </w:r>
    </w:p>
    <w:p w:rsidR="0075439A" w:rsidRPr="002E016F" w:rsidRDefault="00356BD2" w:rsidP="00E708B6">
      <w:pPr>
        <w:shd w:val="clear" w:color="auto" w:fill="FFFFFF"/>
        <w:spacing w:before="150" w:after="150" w:line="240" w:lineRule="auto"/>
        <w:rPr>
          <w:rFonts w:ascii="Arial" w:eastAsia="Times New Roman" w:hAnsi="Arial" w:cs="Arial"/>
          <w:b/>
          <w:bCs/>
          <w:lang w:eastAsia="hu-HU"/>
        </w:rPr>
      </w:pPr>
      <w:r w:rsidRPr="002E016F">
        <w:rPr>
          <w:rFonts w:ascii="Arial" w:eastAsia="Times New Roman" w:hAnsi="Arial" w:cs="Arial"/>
          <w:b/>
          <w:bCs/>
          <w:lang w:eastAsia="hu-HU"/>
        </w:rPr>
        <w:t xml:space="preserve">Automatikus döntéshozatal, illetve profilalkotás történik-e az adatkezelés során: </w:t>
      </w:r>
      <w:r w:rsidRPr="002E016F">
        <w:rPr>
          <w:rFonts w:ascii="Arial" w:eastAsia="Times New Roman" w:hAnsi="Arial" w:cs="Arial"/>
          <w:bCs/>
          <w:lang w:eastAsia="hu-HU"/>
        </w:rPr>
        <w:t>nem történik.</w:t>
      </w:r>
    </w:p>
    <w:p w:rsidR="00011BD3" w:rsidRPr="002E016F" w:rsidRDefault="00011BD3" w:rsidP="008D51A4">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2E016F">
        <w:rPr>
          <w:rFonts w:ascii="Arial" w:eastAsia="Times New Roman" w:hAnsi="Arial" w:cs="Arial"/>
          <w:b/>
          <w:bCs/>
          <w:sz w:val="24"/>
          <w:lang w:eastAsia="hu-HU"/>
        </w:rPr>
        <w:t>Az adatvédelmi incidensek kezelése</w:t>
      </w:r>
    </w:p>
    <w:p w:rsidR="006E354B" w:rsidRPr="002E016F" w:rsidRDefault="009132A7" w:rsidP="006E354B">
      <w:pPr>
        <w:spacing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Az adatvédelmi incidenst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indokolatlan késedelem nélkül, és ha lehetséges, legkésőbb 72 órával a tudomásra jutás után bejelenti felügyeleti hatóságnak, kivéve, ha az adatvédelmi incidens valószínűsíthetően nem jár kockázattal a természetes személyek jogaira és szabadságaira nézve. </w:t>
      </w:r>
    </w:p>
    <w:p w:rsidR="009132A7" w:rsidRPr="002E016F" w:rsidRDefault="009132A7" w:rsidP="006E354B">
      <w:pPr>
        <w:spacing w:line="240" w:lineRule="auto"/>
        <w:contextualSpacing/>
        <w:jc w:val="both"/>
        <w:rPr>
          <w:rFonts w:ascii="Arial" w:eastAsia="Times New Roman" w:hAnsi="Arial" w:cs="Arial"/>
          <w:bCs/>
          <w:lang w:eastAsia="hu-HU"/>
        </w:rPr>
      </w:pPr>
    </w:p>
    <w:p w:rsidR="00791E88" w:rsidRPr="002E016F" w:rsidRDefault="00791E88" w:rsidP="009132A7">
      <w:pPr>
        <w:spacing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w:t>
      </w:r>
      <w:r w:rsidR="009132A7" w:rsidRPr="002E016F">
        <w:rPr>
          <w:rFonts w:ascii="Arial" w:eastAsia="Times New Roman" w:hAnsi="Arial" w:cs="Arial"/>
          <w:bCs/>
          <w:lang w:eastAsia="hu-HU"/>
        </w:rPr>
        <w:t xml:space="preserve">adatvédelmi </w:t>
      </w:r>
      <w:r w:rsidRPr="002E016F">
        <w:rPr>
          <w:rFonts w:ascii="Arial" w:eastAsia="Times New Roman" w:hAnsi="Arial" w:cs="Arial"/>
          <w:bCs/>
          <w:lang w:eastAsia="hu-HU"/>
        </w:rPr>
        <w:t>incidensekről a törvényi előírásoknak megfelelően nyilvántartást vezet, melyben szereplő adatokat 5 évig őrzi. Az adatvédelmi incidensekkel kapcsolatos nyilvántartás az alábbi adatokat tartalmazza: Az adatvédelmi incidenssel érintettek körét</w:t>
      </w:r>
      <w:r w:rsidR="009132A7" w:rsidRPr="002E016F">
        <w:rPr>
          <w:rFonts w:ascii="Arial" w:eastAsia="Times New Roman" w:hAnsi="Arial" w:cs="Arial"/>
          <w:bCs/>
          <w:lang w:eastAsia="hu-HU"/>
        </w:rPr>
        <w:t xml:space="preserve"> </w:t>
      </w:r>
      <w:r w:rsidRPr="002E016F">
        <w:rPr>
          <w:rFonts w:ascii="Arial" w:eastAsia="Times New Roman" w:hAnsi="Arial" w:cs="Arial"/>
          <w:bCs/>
          <w:lang w:eastAsia="hu-HU"/>
        </w:rPr>
        <w:t xml:space="preserve">és számát, </w:t>
      </w:r>
      <w:r w:rsidR="009132A7" w:rsidRPr="002E016F">
        <w:rPr>
          <w:rFonts w:ascii="Arial" w:eastAsia="Times New Roman" w:hAnsi="Arial" w:cs="Arial"/>
          <w:bCs/>
          <w:lang w:eastAsia="hu-HU"/>
        </w:rPr>
        <w:t xml:space="preserve">az érintett személyes adatok körét, </w:t>
      </w:r>
      <w:r w:rsidRPr="002E016F">
        <w:rPr>
          <w:rFonts w:ascii="Arial" w:eastAsia="Times New Roman" w:hAnsi="Arial" w:cs="Arial"/>
          <w:bCs/>
          <w:lang w:eastAsia="hu-HU"/>
        </w:rPr>
        <w:t xml:space="preserve">az adatvédelmi incidens </w:t>
      </w:r>
      <w:r w:rsidRPr="002E016F">
        <w:rPr>
          <w:rFonts w:ascii="Arial" w:eastAsia="Times New Roman" w:hAnsi="Arial" w:cs="Arial"/>
          <w:bCs/>
          <w:lang w:eastAsia="hu-HU"/>
        </w:rPr>
        <w:lastRenderedPageBreak/>
        <w:t>időpontját, az ada</w:t>
      </w:r>
      <w:r w:rsidR="006C5BF1" w:rsidRPr="002E016F">
        <w:rPr>
          <w:rFonts w:ascii="Arial" w:eastAsia="Times New Roman" w:hAnsi="Arial" w:cs="Arial"/>
          <w:bCs/>
          <w:lang w:eastAsia="hu-HU"/>
        </w:rPr>
        <w:t>t</w:t>
      </w:r>
      <w:r w:rsidRPr="002E016F">
        <w:rPr>
          <w:rFonts w:ascii="Arial" w:eastAsia="Times New Roman" w:hAnsi="Arial" w:cs="Arial"/>
          <w:bCs/>
          <w:lang w:eastAsia="hu-HU"/>
        </w:rPr>
        <w:t xml:space="preserve">védelmi incidens körülményeit, hatásait, az adatvédelmi incidens orvoslására megtett intézkedéseket. </w:t>
      </w:r>
    </w:p>
    <w:p w:rsidR="000C3430" w:rsidRPr="002E016F" w:rsidRDefault="000C3430" w:rsidP="009132A7">
      <w:pPr>
        <w:shd w:val="clear" w:color="auto" w:fill="FFFFFF"/>
        <w:spacing w:before="150" w:after="150" w:line="240" w:lineRule="auto"/>
        <w:contextualSpacing/>
        <w:rPr>
          <w:rFonts w:ascii="Arial" w:eastAsia="Times New Roman" w:hAnsi="Arial" w:cs="Arial"/>
          <w:b/>
          <w:bCs/>
          <w:lang w:eastAsia="hu-HU"/>
        </w:rPr>
      </w:pPr>
    </w:p>
    <w:p w:rsidR="009132A7" w:rsidRPr="002E016F"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Ha az adatvédelmi incidens valószínűsíthetően magas kockázattal jár a természetes személyek jogaira és szabadságaira nézve,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incidensről indokolatlan késedelem nélkül tájékoztatja az érintettet. A tájékoztatásban világosan és közérthetően ismerteti az adatvédelmi incidens jellegét és főbb körülményeit, illetve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által az orvoslásra tett intézkedéseket. </w:t>
      </w:r>
    </w:p>
    <w:p w:rsidR="009132A7" w:rsidRPr="002E016F" w:rsidRDefault="009132A7" w:rsidP="009132A7">
      <w:pPr>
        <w:shd w:val="clear" w:color="auto" w:fill="FFFFFF"/>
        <w:spacing w:before="150" w:after="150" w:line="240" w:lineRule="auto"/>
        <w:contextualSpacing/>
        <w:jc w:val="both"/>
        <w:rPr>
          <w:rFonts w:ascii="Arial" w:eastAsia="Times New Roman" w:hAnsi="Arial" w:cs="Arial"/>
          <w:bCs/>
          <w:lang w:eastAsia="hu-HU"/>
        </w:rPr>
      </w:pPr>
    </w:p>
    <w:p w:rsidR="009132A7" w:rsidRPr="002E016F"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Az érintettek tájékoztatását a felügyeleti hatóság is elrendelheti, ha mérlegelése alapján </w:t>
      </w:r>
      <w:r w:rsidR="00FB209A" w:rsidRPr="002E016F">
        <w:rPr>
          <w:rFonts w:ascii="Arial" w:eastAsia="Times New Roman" w:hAnsi="Arial" w:cs="Arial"/>
          <w:bCs/>
          <w:lang w:eastAsia="hu-HU"/>
        </w:rPr>
        <w:t xml:space="preserve">kialakult véleménye szerint az adatvédelmi incidens magas kockázattal jár. </w:t>
      </w:r>
    </w:p>
    <w:p w:rsidR="00FB209A" w:rsidRPr="002E016F" w:rsidRDefault="00FB209A" w:rsidP="009132A7">
      <w:pPr>
        <w:shd w:val="clear" w:color="auto" w:fill="FFFFFF"/>
        <w:spacing w:before="150" w:after="150" w:line="240" w:lineRule="auto"/>
        <w:contextualSpacing/>
        <w:jc w:val="both"/>
        <w:rPr>
          <w:rFonts w:ascii="Arial" w:eastAsia="Times New Roman" w:hAnsi="Arial" w:cs="Arial"/>
          <w:bCs/>
          <w:lang w:eastAsia="hu-HU"/>
        </w:rPr>
      </w:pPr>
    </w:p>
    <w:p w:rsidR="00FB209A" w:rsidRPr="002E016F" w:rsidRDefault="00FB209A" w:rsidP="009132A7">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nek nem kell tájékoztatnia az érintette</w:t>
      </w:r>
      <w:r w:rsidR="00216D5C" w:rsidRPr="002E016F">
        <w:rPr>
          <w:rFonts w:ascii="Arial" w:eastAsia="Times New Roman" w:hAnsi="Arial" w:cs="Arial"/>
          <w:bCs/>
          <w:lang w:eastAsia="hu-HU"/>
        </w:rPr>
        <w:t>t</w:t>
      </w:r>
      <w:r w:rsidRPr="002E016F">
        <w:rPr>
          <w:rFonts w:ascii="Arial" w:eastAsia="Times New Roman" w:hAnsi="Arial" w:cs="Arial"/>
          <w:bCs/>
          <w:lang w:eastAsia="hu-HU"/>
        </w:rPr>
        <w:t xml:space="preserve"> az adatvédelmi incidensről az alábbi feltételek valamelyikének fennállása esetén: </w:t>
      </w:r>
    </w:p>
    <w:p w:rsidR="00FB209A" w:rsidRPr="002E016F" w:rsidRDefault="00FB209A" w:rsidP="008D51A4">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megfelelő technikai és szervezési védelmi intézkedéseket hajtott végre, és ezen intézkedéseket az incidens által érintett adatok tekintetében alkalmazták, különösen azokat az intézkedéseket (pl.: titkosítás), amelyek a hozzáférésre jogosulatlan személyek számára értelmezhetetlenné teszik az adatokat;</w:t>
      </w:r>
    </w:p>
    <w:p w:rsidR="00FB209A" w:rsidRPr="002E016F" w:rsidRDefault="00FB209A" w:rsidP="008D51A4">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incidenst követően olyan további intézkedéseket tett, amelyek biztosítják, hogy az érintett jogaira és szabadságaira jelentett, magas kockázat a továbbiakban valószínűsíthetően nem valósul meg;</w:t>
      </w:r>
    </w:p>
    <w:p w:rsidR="009132A7" w:rsidRDefault="00FB209A" w:rsidP="008D51A4">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 tájékoztatás aránytalan erőfeszítést tenne szükségessé. Ilyen esetekben az </w:t>
      </w:r>
      <w:r w:rsidR="008831D3" w:rsidRPr="002E016F">
        <w:rPr>
          <w:rFonts w:ascii="Arial" w:eastAsia="Times New Roman" w:hAnsi="Arial" w:cs="Arial"/>
          <w:bCs/>
          <w:lang w:eastAsia="hu-HU"/>
        </w:rPr>
        <w:t>Adatkezelő</w:t>
      </w:r>
      <w:r w:rsidRPr="002E016F">
        <w:rPr>
          <w:rFonts w:ascii="Arial" w:eastAsia="Times New Roman" w:hAnsi="Arial" w:cs="Arial"/>
          <w:bCs/>
          <w:lang w:eastAsia="hu-HU"/>
        </w:rPr>
        <w:t xml:space="preserve"> az érintetteket nyilvánosan közzétett információk útján tájékoztatja, vagy olyan hasonló intézkedést hoz, amely biztosítja az érintettek hasonlóan hatékony tájékoztatását.</w:t>
      </w:r>
    </w:p>
    <w:p w:rsidR="00167114" w:rsidRPr="002E016F" w:rsidRDefault="00167114" w:rsidP="00167114">
      <w:pPr>
        <w:pStyle w:val="Listaszerbekezds"/>
        <w:shd w:val="clear" w:color="auto" w:fill="FFFFFF"/>
        <w:spacing w:before="150" w:after="150" w:line="240" w:lineRule="auto"/>
        <w:jc w:val="both"/>
        <w:rPr>
          <w:rFonts w:ascii="Arial" w:eastAsia="Times New Roman" w:hAnsi="Arial" w:cs="Arial"/>
          <w:bCs/>
          <w:lang w:eastAsia="hu-HU"/>
        </w:rPr>
      </w:pPr>
    </w:p>
    <w:p w:rsidR="00276231" w:rsidRPr="002E016F" w:rsidRDefault="00677698" w:rsidP="008D51A4">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2E016F">
        <w:rPr>
          <w:rFonts w:ascii="Arial" w:eastAsia="Times New Roman" w:hAnsi="Arial" w:cs="Arial"/>
          <w:b/>
          <w:bCs/>
          <w:sz w:val="24"/>
          <w:lang w:eastAsia="hu-HU"/>
        </w:rPr>
        <w:t xml:space="preserve">Jogorvoslat </w:t>
      </w:r>
    </w:p>
    <w:p w:rsidR="001C06A3" w:rsidRPr="002E016F" w:rsidRDefault="001C06A3" w:rsidP="00EA1EF0">
      <w:p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Jogorvoslat</w:t>
      </w:r>
    </w:p>
    <w:p w:rsidR="00C81EE2" w:rsidRPr="002E016F" w:rsidRDefault="00876B72" w:rsidP="00EA1EF0">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Amennyiben az </w:t>
      </w:r>
      <w:r w:rsidR="00C81EE2" w:rsidRPr="002E016F">
        <w:rPr>
          <w:rFonts w:ascii="Arial" w:eastAsia="Times New Roman" w:hAnsi="Arial" w:cs="Arial"/>
          <w:bCs/>
          <w:lang w:eastAsia="hu-HU"/>
        </w:rPr>
        <w:t>adatkezelés érintettjének</w:t>
      </w:r>
      <w:r w:rsidRPr="002E016F">
        <w:rPr>
          <w:rFonts w:ascii="Arial" w:eastAsia="Times New Roman" w:hAnsi="Arial" w:cs="Arial"/>
          <w:bCs/>
          <w:lang w:eastAsia="hu-HU"/>
        </w:rPr>
        <w:t xml:space="preserve"> panasza merül fel</w:t>
      </w:r>
      <w:r w:rsidR="00C81EE2" w:rsidRPr="002E016F">
        <w:rPr>
          <w:rFonts w:ascii="Arial" w:eastAsia="Times New Roman" w:hAnsi="Arial" w:cs="Arial"/>
          <w:bCs/>
          <w:lang w:eastAsia="hu-HU"/>
        </w:rPr>
        <w:t xml:space="preserve"> a személyes adataik kezelésével kapcsolatban, célszerű azt elsődlegesen az </w:t>
      </w:r>
      <w:r w:rsidR="008831D3" w:rsidRPr="002E016F">
        <w:rPr>
          <w:rFonts w:ascii="Arial" w:eastAsia="Times New Roman" w:hAnsi="Arial" w:cs="Arial"/>
          <w:bCs/>
          <w:lang w:eastAsia="hu-HU"/>
        </w:rPr>
        <w:t>Adatkezelő</w:t>
      </w:r>
      <w:r w:rsidR="00C81EE2" w:rsidRPr="002E016F">
        <w:rPr>
          <w:rFonts w:ascii="Arial" w:eastAsia="Times New Roman" w:hAnsi="Arial" w:cs="Arial"/>
          <w:bCs/>
          <w:lang w:eastAsia="hu-HU"/>
        </w:rPr>
        <w:t xml:space="preserve"> felé jelezniük az ügy mihamarabbi </w:t>
      </w:r>
      <w:r w:rsidR="006715BF" w:rsidRPr="002E016F">
        <w:rPr>
          <w:rFonts w:ascii="Arial" w:eastAsia="Times New Roman" w:hAnsi="Arial" w:cs="Arial"/>
          <w:bCs/>
          <w:lang w:eastAsia="hu-HU"/>
        </w:rPr>
        <w:t xml:space="preserve">tisztázása, illetve </w:t>
      </w:r>
      <w:r w:rsidR="00C81EE2" w:rsidRPr="002E016F">
        <w:rPr>
          <w:rFonts w:ascii="Arial" w:eastAsia="Times New Roman" w:hAnsi="Arial" w:cs="Arial"/>
          <w:bCs/>
          <w:lang w:eastAsia="hu-HU"/>
        </w:rPr>
        <w:t xml:space="preserve">békés úton történő rendezése érdekében. </w:t>
      </w:r>
    </w:p>
    <w:p w:rsidR="00C81EE2" w:rsidRPr="002E016F" w:rsidRDefault="00C81EE2" w:rsidP="00EA1EF0">
      <w:pPr>
        <w:shd w:val="clear" w:color="auto" w:fill="FFFFFF"/>
        <w:spacing w:before="150" w:after="150" w:line="240" w:lineRule="auto"/>
        <w:contextualSpacing/>
        <w:jc w:val="both"/>
        <w:rPr>
          <w:rFonts w:ascii="Arial" w:eastAsia="Times New Roman" w:hAnsi="Arial" w:cs="Arial"/>
          <w:bCs/>
          <w:lang w:eastAsia="hu-HU"/>
        </w:rPr>
      </w:pPr>
    </w:p>
    <w:p w:rsidR="00EA1EF0" w:rsidRPr="002E016F" w:rsidRDefault="00C81EE2" w:rsidP="00EA1EF0">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 xml:space="preserve">Emellett </w:t>
      </w:r>
      <w:r w:rsidR="001474CE" w:rsidRPr="002E016F">
        <w:rPr>
          <w:rFonts w:ascii="Arial" w:eastAsia="Times New Roman" w:hAnsi="Arial" w:cs="Arial"/>
          <w:bCs/>
          <w:lang w:eastAsia="hu-HU"/>
        </w:rPr>
        <w:t xml:space="preserve">minden érintett jogosult arra, hogy abban az esetben, ha megítélése szerint az </w:t>
      </w:r>
      <w:r w:rsidR="008831D3" w:rsidRPr="002E016F">
        <w:rPr>
          <w:rFonts w:ascii="Arial" w:eastAsia="Times New Roman" w:hAnsi="Arial" w:cs="Arial"/>
          <w:bCs/>
          <w:lang w:eastAsia="hu-HU"/>
        </w:rPr>
        <w:t>Adatkezelő</w:t>
      </w:r>
      <w:r w:rsidR="001474CE" w:rsidRPr="002E016F">
        <w:rPr>
          <w:rFonts w:ascii="Arial" w:eastAsia="Times New Roman" w:hAnsi="Arial" w:cs="Arial"/>
          <w:bCs/>
          <w:lang w:eastAsia="hu-HU"/>
        </w:rPr>
        <w:t xml:space="preserve"> személyes adatainak kezelése során megsértette a rá vonatkozó adatvédelmi jogszabályokat, panaszt tegyen a szokásos tartózkodási helye, a munkahelye vagy a feltételezett jogsértés helye szerinti felügyeleti hatóságnál. Továbbá minden természetes és jogi személy jogosult a hatékony bírósági jogorvoslatra a felügyeleti hatóság rá vonatkozó, jogilag kötelező erejű döntésével szemben. Valamint minden érintett jogosult hatékony bírósági jogorvoslatra, abban az esetben, ha megítélése szerint a személyes adatainak kezelésével kapcsolatos jogait, az adatvédelmi jogszabályok be nem tartásával megsértették. </w:t>
      </w:r>
    </w:p>
    <w:p w:rsidR="00EA1EF0" w:rsidRPr="002E016F" w:rsidRDefault="00EA1EF0" w:rsidP="00E126E3">
      <w:pPr>
        <w:shd w:val="clear" w:color="auto" w:fill="FFFFFF"/>
        <w:spacing w:before="150" w:after="150" w:line="240" w:lineRule="auto"/>
        <w:contextualSpacing/>
        <w:jc w:val="both"/>
        <w:rPr>
          <w:rFonts w:ascii="Arial" w:eastAsia="Times New Roman" w:hAnsi="Arial" w:cs="Arial"/>
          <w:bCs/>
          <w:lang w:eastAsia="hu-HU"/>
        </w:rPr>
      </w:pPr>
    </w:p>
    <w:p w:rsidR="008568E6" w:rsidRPr="002E016F" w:rsidRDefault="008568E6" w:rsidP="008568E6">
      <w:pPr>
        <w:shd w:val="clear" w:color="auto" w:fill="FFFFFF"/>
        <w:spacing w:before="150" w:after="150" w:line="240" w:lineRule="auto"/>
        <w:contextualSpacing/>
        <w:rPr>
          <w:rFonts w:ascii="Arial" w:eastAsia="Times New Roman" w:hAnsi="Arial" w:cs="Arial"/>
          <w:lang w:eastAsia="hu-HU"/>
        </w:rPr>
      </w:pPr>
      <w:r w:rsidRPr="002E016F">
        <w:rPr>
          <w:rFonts w:ascii="Arial" w:eastAsia="Times New Roman" w:hAnsi="Arial" w:cs="Arial"/>
          <w:b/>
          <w:bCs/>
          <w:lang w:eastAsia="hu-HU"/>
        </w:rPr>
        <w:t>Felügyel</w:t>
      </w:r>
      <w:r w:rsidR="00EA1EF0" w:rsidRPr="002E016F">
        <w:rPr>
          <w:rFonts w:ascii="Arial" w:eastAsia="Times New Roman" w:hAnsi="Arial" w:cs="Arial"/>
          <w:b/>
          <w:bCs/>
          <w:lang w:eastAsia="hu-HU"/>
        </w:rPr>
        <w:t>eti</w:t>
      </w:r>
      <w:r w:rsidRPr="002E016F">
        <w:rPr>
          <w:rFonts w:ascii="Arial" w:eastAsia="Times New Roman" w:hAnsi="Arial" w:cs="Arial"/>
          <w:b/>
          <w:bCs/>
          <w:lang w:eastAsia="hu-HU"/>
        </w:rPr>
        <w:t xml:space="preserve"> Hatóság: </w:t>
      </w:r>
      <w:r w:rsidRPr="002E016F">
        <w:rPr>
          <w:rFonts w:ascii="Arial" w:eastAsia="Times New Roman" w:hAnsi="Arial" w:cs="Arial"/>
          <w:bCs/>
          <w:lang w:eastAsia="hu-HU"/>
        </w:rPr>
        <w:t>Nemzeti Adatvédelmi és Információszabadság Hatóság (NAIH)</w:t>
      </w:r>
    </w:p>
    <w:p w:rsidR="008568E6" w:rsidRPr="002E016F" w:rsidRDefault="008568E6" w:rsidP="008D51A4">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
          <w:lang w:eastAsia="hu-HU"/>
        </w:rPr>
        <w:t>Székhely:</w:t>
      </w:r>
      <w:r w:rsidRPr="002E016F">
        <w:rPr>
          <w:rFonts w:ascii="Arial" w:eastAsia="Times New Roman" w:hAnsi="Arial" w:cs="Arial"/>
          <w:lang w:eastAsia="hu-HU"/>
        </w:rPr>
        <w:t xml:space="preserve"> 1125 Budapest, Szilágyi Erzsébet fasor 22/c.</w:t>
      </w:r>
    </w:p>
    <w:p w:rsidR="008568E6" w:rsidRPr="002E016F" w:rsidRDefault="008568E6" w:rsidP="008D51A4">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
          <w:lang w:eastAsia="hu-HU"/>
        </w:rPr>
        <w:t xml:space="preserve">Levelezési cím: </w:t>
      </w:r>
      <w:r w:rsidRPr="002E016F">
        <w:rPr>
          <w:rFonts w:ascii="Arial" w:eastAsia="Times New Roman" w:hAnsi="Arial" w:cs="Arial"/>
          <w:lang w:eastAsia="hu-HU"/>
        </w:rPr>
        <w:t>1530 Budapest, Pf.: 5.</w:t>
      </w:r>
    </w:p>
    <w:p w:rsidR="008568E6" w:rsidRPr="002E016F" w:rsidRDefault="008568E6" w:rsidP="008D51A4">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
          <w:lang w:eastAsia="hu-HU"/>
        </w:rPr>
        <w:t>Telefon:</w:t>
      </w:r>
      <w:r w:rsidRPr="002E016F">
        <w:rPr>
          <w:rFonts w:ascii="Arial" w:eastAsia="Times New Roman" w:hAnsi="Arial" w:cs="Arial"/>
          <w:lang w:eastAsia="hu-HU"/>
        </w:rPr>
        <w:t xml:space="preserve"> +36 (1) 391-1400</w:t>
      </w:r>
    </w:p>
    <w:p w:rsidR="008568E6" w:rsidRPr="002E016F" w:rsidRDefault="008568E6" w:rsidP="008D51A4">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
          <w:lang w:eastAsia="hu-HU"/>
        </w:rPr>
        <w:t>Fax:</w:t>
      </w:r>
      <w:r w:rsidRPr="002E016F">
        <w:rPr>
          <w:rFonts w:ascii="Arial" w:eastAsia="Times New Roman" w:hAnsi="Arial" w:cs="Arial"/>
          <w:lang w:eastAsia="hu-HU"/>
        </w:rPr>
        <w:t xml:space="preserve"> +36 (1) 391-1410</w:t>
      </w:r>
    </w:p>
    <w:p w:rsidR="008568E6" w:rsidRPr="002E016F" w:rsidRDefault="008568E6" w:rsidP="008D51A4">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2E016F">
        <w:rPr>
          <w:rFonts w:ascii="Arial" w:eastAsia="Times New Roman" w:hAnsi="Arial" w:cs="Arial"/>
          <w:b/>
          <w:lang w:eastAsia="hu-HU"/>
        </w:rPr>
        <w:t>E-mail</w:t>
      </w:r>
      <w:r w:rsidRPr="002E016F">
        <w:rPr>
          <w:rFonts w:ascii="Arial" w:eastAsia="Times New Roman" w:hAnsi="Arial" w:cs="Arial"/>
          <w:lang w:eastAsia="hu-HU"/>
        </w:rPr>
        <w:t>:</w:t>
      </w:r>
      <w:hyperlink r:id="rId12" w:history="1">
        <w:r w:rsidRPr="002E016F">
          <w:rPr>
            <w:rFonts w:ascii="Arial" w:eastAsia="Times New Roman" w:hAnsi="Arial" w:cs="Arial"/>
            <w:lang w:eastAsia="hu-HU"/>
          </w:rPr>
          <w:t>ugyfelszolgalat@naih.hu</w:t>
        </w:r>
      </w:hyperlink>
      <w:r w:rsidRPr="002E016F">
        <w:rPr>
          <w:rFonts w:ascii="Arial" w:eastAsia="Times New Roman" w:hAnsi="Arial" w:cs="Arial"/>
          <w:lang w:eastAsia="hu-HU"/>
        </w:rPr>
        <w:br/>
      </w:r>
      <w:proofErr w:type="spellStart"/>
      <w:proofErr w:type="gramStart"/>
      <w:r w:rsidRPr="002E016F">
        <w:rPr>
          <w:rFonts w:ascii="Arial" w:eastAsia="Times New Roman" w:hAnsi="Arial" w:cs="Arial"/>
          <w:b/>
          <w:lang w:eastAsia="hu-HU"/>
        </w:rPr>
        <w:t>Honlap</w:t>
      </w:r>
      <w:r w:rsidRPr="002E016F">
        <w:rPr>
          <w:rFonts w:ascii="Arial" w:eastAsia="Times New Roman" w:hAnsi="Arial" w:cs="Arial"/>
          <w:lang w:eastAsia="hu-HU"/>
        </w:rPr>
        <w:t>:https</w:t>
      </w:r>
      <w:proofErr w:type="spellEnd"/>
      <w:r w:rsidRPr="002E016F">
        <w:rPr>
          <w:rFonts w:ascii="Arial" w:eastAsia="Times New Roman" w:hAnsi="Arial" w:cs="Arial"/>
          <w:lang w:eastAsia="hu-HU"/>
        </w:rPr>
        <w:t>://naih.hu/</w:t>
      </w:r>
      <w:proofErr w:type="gramEnd"/>
    </w:p>
    <w:p w:rsidR="00C81EE2" w:rsidRPr="002E016F" w:rsidRDefault="001C06A3" w:rsidP="00C81EE2">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Bírósági </w:t>
      </w:r>
      <w:r w:rsidR="00EA1EF0" w:rsidRPr="002E016F">
        <w:rPr>
          <w:rFonts w:ascii="Arial" w:eastAsia="Times New Roman" w:hAnsi="Arial" w:cs="Arial"/>
          <w:bCs/>
          <w:lang w:eastAsia="hu-HU"/>
        </w:rPr>
        <w:t xml:space="preserve">jogorvoslat az </w:t>
      </w:r>
      <w:r w:rsidR="008831D3" w:rsidRPr="002E016F">
        <w:rPr>
          <w:rFonts w:ascii="Arial" w:eastAsia="Times New Roman" w:hAnsi="Arial" w:cs="Arial"/>
          <w:bCs/>
          <w:lang w:eastAsia="hu-HU"/>
        </w:rPr>
        <w:t>Adatkezelő</w:t>
      </w:r>
      <w:r w:rsidR="00EA1EF0" w:rsidRPr="002E016F">
        <w:rPr>
          <w:rFonts w:ascii="Arial" w:eastAsia="Times New Roman" w:hAnsi="Arial" w:cs="Arial"/>
          <w:bCs/>
          <w:lang w:eastAsia="hu-HU"/>
        </w:rPr>
        <w:t xml:space="preserve"> székhelye szerinti </w:t>
      </w:r>
      <w:r w:rsidR="00E409AD" w:rsidRPr="002E016F">
        <w:rPr>
          <w:rFonts w:ascii="Arial" w:eastAsia="Times New Roman" w:hAnsi="Arial" w:cs="Arial"/>
          <w:bCs/>
          <w:lang w:eastAsia="hu-HU"/>
        </w:rPr>
        <w:t>Tatai</w:t>
      </w:r>
      <w:r w:rsidR="00EA1EF0" w:rsidRPr="002E016F">
        <w:rPr>
          <w:rFonts w:ascii="Arial" w:eastAsia="Times New Roman" w:hAnsi="Arial" w:cs="Arial"/>
          <w:bCs/>
          <w:lang w:eastAsia="hu-HU"/>
        </w:rPr>
        <w:t xml:space="preserve"> Járásbíróságnál </w:t>
      </w:r>
      <w:r w:rsidR="006715BF" w:rsidRPr="002E016F">
        <w:rPr>
          <w:rFonts w:ascii="Arial" w:eastAsia="Times New Roman" w:hAnsi="Arial" w:cs="Arial"/>
          <w:bCs/>
          <w:lang w:eastAsia="hu-HU"/>
        </w:rPr>
        <w:t>kezdeményezhet</w:t>
      </w:r>
      <w:r w:rsidRPr="002E016F">
        <w:rPr>
          <w:rFonts w:ascii="Arial" w:eastAsia="Times New Roman" w:hAnsi="Arial" w:cs="Arial"/>
          <w:bCs/>
          <w:lang w:eastAsia="hu-HU"/>
        </w:rPr>
        <w:t>ő.</w:t>
      </w:r>
      <w:r w:rsidR="00EA1EF0" w:rsidRPr="002E016F">
        <w:rPr>
          <w:rFonts w:ascii="Arial" w:eastAsia="Times New Roman" w:hAnsi="Arial" w:cs="Arial"/>
          <w:bCs/>
          <w:lang w:eastAsia="hu-HU"/>
        </w:rPr>
        <w:t xml:space="preserve"> </w:t>
      </w:r>
    </w:p>
    <w:p w:rsidR="0029247E" w:rsidRPr="002E016F" w:rsidRDefault="00FD61CE" w:rsidP="00167114">
      <w:pPr>
        <w:shd w:val="clear" w:color="auto" w:fill="FFFFFF"/>
        <w:spacing w:before="150" w:after="150" w:line="240" w:lineRule="auto"/>
        <w:contextualSpacing/>
        <w:jc w:val="both"/>
        <w:rPr>
          <w:rFonts w:ascii="Arial" w:eastAsia="Times New Roman" w:hAnsi="Arial" w:cs="Arial"/>
          <w:b/>
          <w:bCs/>
          <w:lang w:eastAsia="hu-HU"/>
        </w:rPr>
      </w:pPr>
      <w:r w:rsidRPr="002E016F">
        <w:rPr>
          <w:rFonts w:ascii="Arial" w:eastAsia="Times New Roman" w:hAnsi="Arial" w:cs="Arial"/>
          <w:b/>
          <w:bCs/>
          <w:lang w:eastAsia="hu-HU"/>
        </w:rPr>
        <w:t xml:space="preserve">Tata, </w:t>
      </w:r>
      <w:r w:rsidR="006C56A4" w:rsidRPr="002E016F">
        <w:rPr>
          <w:rFonts w:ascii="Arial" w:eastAsia="Times New Roman" w:hAnsi="Arial" w:cs="Arial"/>
          <w:b/>
          <w:bCs/>
          <w:lang w:eastAsia="hu-HU"/>
        </w:rPr>
        <w:t>2020.</w:t>
      </w:r>
      <w:r w:rsidR="005646ED">
        <w:rPr>
          <w:rFonts w:ascii="Arial" w:eastAsia="Times New Roman" w:hAnsi="Arial" w:cs="Arial"/>
          <w:b/>
          <w:bCs/>
          <w:lang w:eastAsia="hu-HU"/>
        </w:rPr>
        <w:t>0</w:t>
      </w:r>
      <w:r w:rsidR="00244564">
        <w:rPr>
          <w:rFonts w:ascii="Arial" w:eastAsia="Times New Roman" w:hAnsi="Arial" w:cs="Arial"/>
          <w:b/>
          <w:bCs/>
          <w:lang w:eastAsia="hu-HU"/>
        </w:rPr>
        <w:t>5</w:t>
      </w:r>
      <w:r w:rsidR="005646ED">
        <w:rPr>
          <w:rFonts w:ascii="Arial" w:eastAsia="Times New Roman" w:hAnsi="Arial" w:cs="Arial"/>
          <w:b/>
          <w:bCs/>
          <w:lang w:eastAsia="hu-HU"/>
        </w:rPr>
        <w:t>.1</w:t>
      </w:r>
      <w:r w:rsidR="00244564">
        <w:rPr>
          <w:rFonts w:ascii="Arial" w:eastAsia="Times New Roman" w:hAnsi="Arial" w:cs="Arial"/>
          <w:b/>
          <w:bCs/>
          <w:lang w:eastAsia="hu-HU"/>
        </w:rPr>
        <w:t>1</w:t>
      </w:r>
      <w:r w:rsidR="005646ED">
        <w:rPr>
          <w:rFonts w:ascii="Arial" w:eastAsia="Times New Roman" w:hAnsi="Arial" w:cs="Arial"/>
          <w:b/>
          <w:bCs/>
          <w:lang w:eastAsia="hu-HU"/>
        </w:rPr>
        <w:t>.</w:t>
      </w:r>
      <w:r w:rsidR="0029247E" w:rsidRPr="002E016F">
        <w:rPr>
          <w:rFonts w:ascii="Arial" w:eastAsia="Times New Roman" w:hAnsi="Arial" w:cs="Arial"/>
          <w:bCs/>
          <w:lang w:eastAsia="hu-HU"/>
        </w:rPr>
        <w:tab/>
      </w:r>
      <w:r w:rsidR="0029247E" w:rsidRPr="002E016F">
        <w:rPr>
          <w:rFonts w:ascii="Arial" w:eastAsia="Times New Roman" w:hAnsi="Arial" w:cs="Arial"/>
          <w:bCs/>
          <w:lang w:eastAsia="hu-HU"/>
        </w:rPr>
        <w:tab/>
      </w:r>
      <w:r w:rsidR="0029247E" w:rsidRPr="002E016F">
        <w:rPr>
          <w:rFonts w:ascii="Arial" w:eastAsia="Times New Roman" w:hAnsi="Arial" w:cs="Arial"/>
          <w:bCs/>
          <w:lang w:eastAsia="hu-HU"/>
        </w:rPr>
        <w:tab/>
      </w:r>
      <w:r w:rsidR="0029247E" w:rsidRPr="002E016F">
        <w:rPr>
          <w:rFonts w:ascii="Arial" w:eastAsia="Times New Roman" w:hAnsi="Arial" w:cs="Arial"/>
          <w:bCs/>
          <w:lang w:eastAsia="hu-HU"/>
        </w:rPr>
        <w:tab/>
      </w:r>
      <w:r w:rsidR="0029247E" w:rsidRPr="002E016F">
        <w:rPr>
          <w:rFonts w:ascii="Arial" w:eastAsia="Times New Roman" w:hAnsi="Arial" w:cs="Arial"/>
          <w:bCs/>
          <w:lang w:eastAsia="hu-HU"/>
        </w:rPr>
        <w:tab/>
        <w:t xml:space="preserve">   </w:t>
      </w:r>
      <w:r w:rsidRPr="002E016F">
        <w:rPr>
          <w:rFonts w:ascii="Arial" w:eastAsia="Times New Roman" w:hAnsi="Arial" w:cs="Arial"/>
          <w:b/>
          <w:bCs/>
          <w:lang w:eastAsia="hu-HU"/>
        </w:rPr>
        <w:t xml:space="preserve">    Schwarczenberger Tamás</w:t>
      </w:r>
    </w:p>
    <w:p w:rsidR="0029247E" w:rsidRPr="008F6D11" w:rsidRDefault="0029247E" w:rsidP="00167114">
      <w:pPr>
        <w:shd w:val="clear" w:color="auto" w:fill="FFFFFF"/>
        <w:spacing w:before="150" w:after="150" w:line="240" w:lineRule="auto"/>
        <w:contextualSpacing/>
        <w:jc w:val="both"/>
        <w:rPr>
          <w:rFonts w:ascii="Arial" w:eastAsia="Times New Roman" w:hAnsi="Arial" w:cs="Arial"/>
          <w:bCs/>
          <w:lang w:eastAsia="hu-HU"/>
        </w:rPr>
      </w:pP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r>
      <w:r w:rsidRPr="002E016F">
        <w:rPr>
          <w:rFonts w:ascii="Arial" w:eastAsia="Times New Roman" w:hAnsi="Arial" w:cs="Arial"/>
          <w:bCs/>
          <w:lang w:eastAsia="hu-HU"/>
        </w:rPr>
        <w:tab/>
        <w:t xml:space="preserve">          Ügyvezető</w:t>
      </w:r>
    </w:p>
    <w:p w:rsidR="00313FBF" w:rsidRPr="00C81EE2" w:rsidRDefault="00313FBF" w:rsidP="0029247E">
      <w:pPr>
        <w:shd w:val="clear" w:color="auto" w:fill="FFFFFF"/>
        <w:spacing w:before="150" w:after="150" w:line="240" w:lineRule="auto"/>
        <w:jc w:val="both"/>
        <w:rPr>
          <w:rFonts w:ascii="Arial" w:eastAsia="Times New Roman" w:hAnsi="Arial" w:cs="Arial"/>
          <w:bCs/>
          <w:lang w:eastAsia="hu-HU"/>
        </w:rPr>
      </w:pPr>
    </w:p>
    <w:sectPr w:rsidR="00313FBF" w:rsidRPr="00C81EE2" w:rsidSect="007565EB">
      <w:headerReference w:type="default" r:id="rId13"/>
      <w:footerReference w:type="default" r:id="rId14"/>
      <w:pgSz w:w="11906" w:h="16838"/>
      <w:pgMar w:top="1417" w:right="1417" w:bottom="1417" w:left="1417" w:header="11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73" w:rsidRDefault="00274273" w:rsidP="00C81EE2">
      <w:pPr>
        <w:spacing w:after="0" w:line="240" w:lineRule="auto"/>
      </w:pPr>
      <w:r>
        <w:separator/>
      </w:r>
    </w:p>
  </w:endnote>
  <w:endnote w:type="continuationSeparator" w:id="0">
    <w:p w:rsidR="00274273" w:rsidRDefault="00274273" w:rsidP="00C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0815"/>
      <w:docPartObj>
        <w:docPartGallery w:val="Page Numbers (Bottom of Page)"/>
        <w:docPartUnique/>
      </w:docPartObj>
    </w:sdtPr>
    <w:sdtEndPr/>
    <w:sdtContent>
      <w:sdt>
        <w:sdtPr>
          <w:id w:val="860082579"/>
          <w:docPartObj>
            <w:docPartGallery w:val="Page Numbers (Top of Page)"/>
            <w:docPartUnique/>
          </w:docPartObj>
        </w:sdtPr>
        <w:sdtEndPr/>
        <w:sdtContent>
          <w:p w:rsidR="008831D3" w:rsidRDefault="008831D3">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166E9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66E94">
              <w:rPr>
                <w:b/>
                <w:bCs/>
                <w:noProof/>
              </w:rPr>
              <w:t>17</w:t>
            </w:r>
            <w:r>
              <w:rPr>
                <w:b/>
                <w:bCs/>
                <w:sz w:val="24"/>
                <w:szCs w:val="24"/>
              </w:rPr>
              <w:fldChar w:fldCharType="end"/>
            </w:r>
          </w:p>
        </w:sdtContent>
      </w:sdt>
    </w:sdtContent>
  </w:sdt>
  <w:p w:rsidR="008831D3" w:rsidRDefault="008831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73" w:rsidRDefault="00274273" w:rsidP="00C81EE2">
      <w:pPr>
        <w:spacing w:after="0" w:line="240" w:lineRule="auto"/>
      </w:pPr>
      <w:r>
        <w:separator/>
      </w:r>
    </w:p>
  </w:footnote>
  <w:footnote w:type="continuationSeparator" w:id="0">
    <w:p w:rsidR="00274273" w:rsidRDefault="00274273" w:rsidP="00C8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E94" w:rsidRDefault="00166E94">
    <w:pPr>
      <w:pStyle w:val="lfej"/>
    </w:pPr>
  </w:p>
  <w:p w:rsidR="007565EB" w:rsidRDefault="00166E94" w:rsidP="00166E94">
    <w:pPr>
      <w:pStyle w:val="lfej"/>
      <w:jc w:val="right"/>
    </w:pPr>
    <w:r>
      <w:t xml:space="preserve">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EE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C63A04"/>
    <w:multiLevelType w:val="hybridMultilevel"/>
    <w:tmpl w:val="F8E612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3E3672"/>
    <w:multiLevelType w:val="hybridMultilevel"/>
    <w:tmpl w:val="6112556E"/>
    <w:lvl w:ilvl="0" w:tplc="DD26768C">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F5600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C826B3"/>
    <w:multiLevelType w:val="hybridMultilevel"/>
    <w:tmpl w:val="09961C3A"/>
    <w:lvl w:ilvl="0" w:tplc="F72E4F56">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E14E7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13D767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1A940D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4A5126"/>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986558"/>
    <w:multiLevelType w:val="multilevel"/>
    <w:tmpl w:val="3990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B57CE"/>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BD2C70"/>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244AEE"/>
    <w:multiLevelType w:val="hybridMultilevel"/>
    <w:tmpl w:val="ACCA4EDE"/>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94283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ED09E4"/>
    <w:multiLevelType w:val="hybridMultilevel"/>
    <w:tmpl w:val="BAFE3C96"/>
    <w:lvl w:ilvl="0" w:tplc="934E8ADC">
      <w:start w:val="1"/>
      <w:numFmt w:val="upperRoman"/>
      <w:lvlText w:val="%1."/>
      <w:lvlJc w:val="left"/>
      <w:pPr>
        <w:ind w:left="1434" w:hanging="72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5" w15:restartNumberingAfterBreak="0">
    <w:nsid w:val="57F63149"/>
    <w:multiLevelType w:val="hybridMultilevel"/>
    <w:tmpl w:val="85826678"/>
    <w:lvl w:ilvl="0" w:tplc="89748A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1D64F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CF1EF7"/>
    <w:multiLevelType w:val="hybridMultilevel"/>
    <w:tmpl w:val="2E0E48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0F5BB0"/>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925DAD"/>
    <w:multiLevelType w:val="hybridMultilevel"/>
    <w:tmpl w:val="BAFE3C96"/>
    <w:lvl w:ilvl="0" w:tplc="934E8ADC">
      <w:start w:val="1"/>
      <w:numFmt w:val="upperRoman"/>
      <w:lvlText w:val="%1."/>
      <w:lvlJc w:val="left"/>
      <w:pPr>
        <w:ind w:left="1434" w:hanging="72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20" w15:restartNumberingAfterBreak="0">
    <w:nsid w:val="79D4046A"/>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A683436"/>
    <w:multiLevelType w:val="hybridMultilevel"/>
    <w:tmpl w:val="4CF230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21"/>
  </w:num>
  <w:num w:numId="5">
    <w:abstractNumId w:val="20"/>
  </w:num>
  <w:num w:numId="6">
    <w:abstractNumId w:val="1"/>
  </w:num>
  <w:num w:numId="7">
    <w:abstractNumId w:val="17"/>
  </w:num>
  <w:num w:numId="8">
    <w:abstractNumId w:val="5"/>
  </w:num>
  <w:num w:numId="9">
    <w:abstractNumId w:val="16"/>
  </w:num>
  <w:num w:numId="10">
    <w:abstractNumId w:val="18"/>
  </w:num>
  <w:num w:numId="11">
    <w:abstractNumId w:val="0"/>
  </w:num>
  <w:num w:numId="12">
    <w:abstractNumId w:val="13"/>
  </w:num>
  <w:num w:numId="13">
    <w:abstractNumId w:val="11"/>
  </w:num>
  <w:num w:numId="14">
    <w:abstractNumId w:val="7"/>
  </w:num>
  <w:num w:numId="15">
    <w:abstractNumId w:val="3"/>
  </w:num>
  <w:num w:numId="16">
    <w:abstractNumId w:val="10"/>
  </w:num>
  <w:num w:numId="17">
    <w:abstractNumId w:val="6"/>
  </w:num>
  <w:num w:numId="18">
    <w:abstractNumId w:val="8"/>
  </w:num>
  <w:num w:numId="19">
    <w:abstractNumId w:val="14"/>
  </w:num>
  <w:num w:numId="20">
    <w:abstractNumId w:val="19"/>
  </w:num>
  <w:num w:numId="21">
    <w:abstractNumId w:val="15"/>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F"/>
    <w:rsid w:val="00000ADB"/>
    <w:rsid w:val="00010686"/>
    <w:rsid w:val="000117A8"/>
    <w:rsid w:val="00011BD3"/>
    <w:rsid w:val="00014A89"/>
    <w:rsid w:val="000150BE"/>
    <w:rsid w:val="00015363"/>
    <w:rsid w:val="0004065C"/>
    <w:rsid w:val="000537A2"/>
    <w:rsid w:val="00053FC7"/>
    <w:rsid w:val="00055CEC"/>
    <w:rsid w:val="00064DC4"/>
    <w:rsid w:val="0007050F"/>
    <w:rsid w:val="00072029"/>
    <w:rsid w:val="00087AD9"/>
    <w:rsid w:val="000A11AC"/>
    <w:rsid w:val="000A2057"/>
    <w:rsid w:val="000B2F7D"/>
    <w:rsid w:val="000B4C90"/>
    <w:rsid w:val="000C3430"/>
    <w:rsid w:val="000C420A"/>
    <w:rsid w:val="000E5436"/>
    <w:rsid w:val="000E7972"/>
    <w:rsid w:val="00102180"/>
    <w:rsid w:val="00105ED7"/>
    <w:rsid w:val="00126893"/>
    <w:rsid w:val="00132222"/>
    <w:rsid w:val="00134B6E"/>
    <w:rsid w:val="00142BFC"/>
    <w:rsid w:val="00144A57"/>
    <w:rsid w:val="001474CE"/>
    <w:rsid w:val="001512DF"/>
    <w:rsid w:val="001546EE"/>
    <w:rsid w:val="00162F1D"/>
    <w:rsid w:val="00164187"/>
    <w:rsid w:val="00166E94"/>
    <w:rsid w:val="00167114"/>
    <w:rsid w:val="00186882"/>
    <w:rsid w:val="001B1233"/>
    <w:rsid w:val="001B2F1C"/>
    <w:rsid w:val="001B7069"/>
    <w:rsid w:val="001C0460"/>
    <w:rsid w:val="001C06A3"/>
    <w:rsid w:val="001E7E35"/>
    <w:rsid w:val="002111BB"/>
    <w:rsid w:val="00211D3D"/>
    <w:rsid w:val="00215100"/>
    <w:rsid w:val="00216D5C"/>
    <w:rsid w:val="00221881"/>
    <w:rsid w:val="0022370D"/>
    <w:rsid w:val="0022711A"/>
    <w:rsid w:val="0023109B"/>
    <w:rsid w:val="00231604"/>
    <w:rsid w:val="00231FD0"/>
    <w:rsid w:val="00234EF1"/>
    <w:rsid w:val="00244564"/>
    <w:rsid w:val="002502A9"/>
    <w:rsid w:val="00264B4D"/>
    <w:rsid w:val="00274273"/>
    <w:rsid w:val="00276231"/>
    <w:rsid w:val="002826E9"/>
    <w:rsid w:val="0029020A"/>
    <w:rsid w:val="0029247E"/>
    <w:rsid w:val="002932FF"/>
    <w:rsid w:val="002A077F"/>
    <w:rsid w:val="002A6C8D"/>
    <w:rsid w:val="002B17BB"/>
    <w:rsid w:val="002B3D76"/>
    <w:rsid w:val="002D3D30"/>
    <w:rsid w:val="002D7DB1"/>
    <w:rsid w:val="002E016F"/>
    <w:rsid w:val="002F68FF"/>
    <w:rsid w:val="00306CE9"/>
    <w:rsid w:val="00312493"/>
    <w:rsid w:val="00313FBF"/>
    <w:rsid w:val="00344B5E"/>
    <w:rsid w:val="00356BD2"/>
    <w:rsid w:val="003642DD"/>
    <w:rsid w:val="00392623"/>
    <w:rsid w:val="00392FBC"/>
    <w:rsid w:val="0039319C"/>
    <w:rsid w:val="003A36DC"/>
    <w:rsid w:val="003B5713"/>
    <w:rsid w:val="003C1DF5"/>
    <w:rsid w:val="003C377E"/>
    <w:rsid w:val="003C3BBB"/>
    <w:rsid w:val="003D3D02"/>
    <w:rsid w:val="003E3EEC"/>
    <w:rsid w:val="00404FEB"/>
    <w:rsid w:val="00406637"/>
    <w:rsid w:val="00410754"/>
    <w:rsid w:val="00414917"/>
    <w:rsid w:val="00415C7E"/>
    <w:rsid w:val="00422F5E"/>
    <w:rsid w:val="00426F58"/>
    <w:rsid w:val="00431660"/>
    <w:rsid w:val="00432171"/>
    <w:rsid w:val="004432AF"/>
    <w:rsid w:val="00467AD0"/>
    <w:rsid w:val="004912D8"/>
    <w:rsid w:val="00496832"/>
    <w:rsid w:val="004A316A"/>
    <w:rsid w:val="004A7309"/>
    <w:rsid w:val="004C38CE"/>
    <w:rsid w:val="004D5C60"/>
    <w:rsid w:val="004D7C59"/>
    <w:rsid w:val="004E1E96"/>
    <w:rsid w:val="004F56C1"/>
    <w:rsid w:val="00503754"/>
    <w:rsid w:val="005056A8"/>
    <w:rsid w:val="00506275"/>
    <w:rsid w:val="005108A2"/>
    <w:rsid w:val="005433A6"/>
    <w:rsid w:val="00547C8A"/>
    <w:rsid w:val="005532DD"/>
    <w:rsid w:val="00555605"/>
    <w:rsid w:val="00560894"/>
    <w:rsid w:val="005646ED"/>
    <w:rsid w:val="00583D46"/>
    <w:rsid w:val="00585A4B"/>
    <w:rsid w:val="00593C02"/>
    <w:rsid w:val="005944F2"/>
    <w:rsid w:val="005A1067"/>
    <w:rsid w:val="005A1DF9"/>
    <w:rsid w:val="005B1EEB"/>
    <w:rsid w:val="005B55A8"/>
    <w:rsid w:val="005D0842"/>
    <w:rsid w:val="005D499D"/>
    <w:rsid w:val="005F4A0C"/>
    <w:rsid w:val="00605DC7"/>
    <w:rsid w:val="00607003"/>
    <w:rsid w:val="00632B43"/>
    <w:rsid w:val="0064221A"/>
    <w:rsid w:val="00642862"/>
    <w:rsid w:val="00652472"/>
    <w:rsid w:val="00652FF1"/>
    <w:rsid w:val="00660333"/>
    <w:rsid w:val="0066254D"/>
    <w:rsid w:val="00664ADD"/>
    <w:rsid w:val="0066534D"/>
    <w:rsid w:val="006660A5"/>
    <w:rsid w:val="006715BF"/>
    <w:rsid w:val="00674989"/>
    <w:rsid w:val="00675D3E"/>
    <w:rsid w:val="00677698"/>
    <w:rsid w:val="00682548"/>
    <w:rsid w:val="00683495"/>
    <w:rsid w:val="006A42EE"/>
    <w:rsid w:val="006A5780"/>
    <w:rsid w:val="006C56A4"/>
    <w:rsid w:val="006C5BF1"/>
    <w:rsid w:val="006D0B5F"/>
    <w:rsid w:val="006D723A"/>
    <w:rsid w:val="006E354B"/>
    <w:rsid w:val="006E7D00"/>
    <w:rsid w:val="0071298B"/>
    <w:rsid w:val="00715725"/>
    <w:rsid w:val="00720440"/>
    <w:rsid w:val="00727343"/>
    <w:rsid w:val="0073050F"/>
    <w:rsid w:val="00743694"/>
    <w:rsid w:val="007443A8"/>
    <w:rsid w:val="0075439A"/>
    <w:rsid w:val="007565EB"/>
    <w:rsid w:val="007803A3"/>
    <w:rsid w:val="00781F3A"/>
    <w:rsid w:val="00791E88"/>
    <w:rsid w:val="00797BB7"/>
    <w:rsid w:val="007B19DA"/>
    <w:rsid w:val="007B5E6D"/>
    <w:rsid w:val="007B74B9"/>
    <w:rsid w:val="007C38F8"/>
    <w:rsid w:val="007D01AD"/>
    <w:rsid w:val="007D3F4A"/>
    <w:rsid w:val="00804490"/>
    <w:rsid w:val="00804A0B"/>
    <w:rsid w:val="00804C94"/>
    <w:rsid w:val="00806A72"/>
    <w:rsid w:val="00807045"/>
    <w:rsid w:val="00816994"/>
    <w:rsid w:val="00821839"/>
    <w:rsid w:val="00830E0A"/>
    <w:rsid w:val="00836853"/>
    <w:rsid w:val="0084061A"/>
    <w:rsid w:val="0084469B"/>
    <w:rsid w:val="008446EC"/>
    <w:rsid w:val="00855610"/>
    <w:rsid w:val="00855ADA"/>
    <w:rsid w:val="0085666D"/>
    <w:rsid w:val="008568E6"/>
    <w:rsid w:val="00863380"/>
    <w:rsid w:val="0087040F"/>
    <w:rsid w:val="00870EB2"/>
    <w:rsid w:val="00874D32"/>
    <w:rsid w:val="00876B72"/>
    <w:rsid w:val="008810A9"/>
    <w:rsid w:val="008831D3"/>
    <w:rsid w:val="00884D98"/>
    <w:rsid w:val="008873FB"/>
    <w:rsid w:val="00891796"/>
    <w:rsid w:val="008B18ED"/>
    <w:rsid w:val="008D15DC"/>
    <w:rsid w:val="008D270E"/>
    <w:rsid w:val="008D51A4"/>
    <w:rsid w:val="008E3187"/>
    <w:rsid w:val="008E52B1"/>
    <w:rsid w:val="008F54B1"/>
    <w:rsid w:val="00901DBF"/>
    <w:rsid w:val="00903A30"/>
    <w:rsid w:val="009132A7"/>
    <w:rsid w:val="009205F0"/>
    <w:rsid w:val="00931FD6"/>
    <w:rsid w:val="00936938"/>
    <w:rsid w:val="00936A69"/>
    <w:rsid w:val="009372C2"/>
    <w:rsid w:val="00940647"/>
    <w:rsid w:val="009624B4"/>
    <w:rsid w:val="00963210"/>
    <w:rsid w:val="00975613"/>
    <w:rsid w:val="00985BC6"/>
    <w:rsid w:val="00990415"/>
    <w:rsid w:val="00990B54"/>
    <w:rsid w:val="009924A6"/>
    <w:rsid w:val="0099332B"/>
    <w:rsid w:val="0099405A"/>
    <w:rsid w:val="00994364"/>
    <w:rsid w:val="009A726F"/>
    <w:rsid w:val="009B3C87"/>
    <w:rsid w:val="009C1D78"/>
    <w:rsid w:val="009D18C7"/>
    <w:rsid w:val="009D2AA8"/>
    <w:rsid w:val="009D621C"/>
    <w:rsid w:val="009E5042"/>
    <w:rsid w:val="009F0219"/>
    <w:rsid w:val="009F22EC"/>
    <w:rsid w:val="009F4F71"/>
    <w:rsid w:val="00A0290E"/>
    <w:rsid w:val="00A1504C"/>
    <w:rsid w:val="00A25534"/>
    <w:rsid w:val="00A25EBB"/>
    <w:rsid w:val="00A50CB7"/>
    <w:rsid w:val="00A52546"/>
    <w:rsid w:val="00A7282B"/>
    <w:rsid w:val="00A8327C"/>
    <w:rsid w:val="00A8508D"/>
    <w:rsid w:val="00A859CD"/>
    <w:rsid w:val="00A9136E"/>
    <w:rsid w:val="00A95AFF"/>
    <w:rsid w:val="00AA5CD2"/>
    <w:rsid w:val="00AB38DB"/>
    <w:rsid w:val="00AC0E55"/>
    <w:rsid w:val="00AC7AFA"/>
    <w:rsid w:val="00AD16F8"/>
    <w:rsid w:val="00AD540F"/>
    <w:rsid w:val="00AE4EB7"/>
    <w:rsid w:val="00AF3AB4"/>
    <w:rsid w:val="00B10D5D"/>
    <w:rsid w:val="00B11382"/>
    <w:rsid w:val="00B44554"/>
    <w:rsid w:val="00B5522F"/>
    <w:rsid w:val="00B6178C"/>
    <w:rsid w:val="00B735A7"/>
    <w:rsid w:val="00B83B17"/>
    <w:rsid w:val="00B852AB"/>
    <w:rsid w:val="00B91955"/>
    <w:rsid w:val="00BA76FF"/>
    <w:rsid w:val="00BA7881"/>
    <w:rsid w:val="00BB0534"/>
    <w:rsid w:val="00BB2B75"/>
    <w:rsid w:val="00BB7705"/>
    <w:rsid w:val="00BF025F"/>
    <w:rsid w:val="00BF0354"/>
    <w:rsid w:val="00BF689E"/>
    <w:rsid w:val="00C113E8"/>
    <w:rsid w:val="00C2425B"/>
    <w:rsid w:val="00C27430"/>
    <w:rsid w:val="00C31136"/>
    <w:rsid w:val="00C41006"/>
    <w:rsid w:val="00C43710"/>
    <w:rsid w:val="00C44FBD"/>
    <w:rsid w:val="00C478BF"/>
    <w:rsid w:val="00C703D6"/>
    <w:rsid w:val="00C81EE2"/>
    <w:rsid w:val="00C845E2"/>
    <w:rsid w:val="00C97F97"/>
    <w:rsid w:val="00CA0643"/>
    <w:rsid w:val="00CA1429"/>
    <w:rsid w:val="00CB1C07"/>
    <w:rsid w:val="00CB27B2"/>
    <w:rsid w:val="00CD6A63"/>
    <w:rsid w:val="00CF6F4A"/>
    <w:rsid w:val="00D071BF"/>
    <w:rsid w:val="00D122D5"/>
    <w:rsid w:val="00D32B63"/>
    <w:rsid w:val="00D42C18"/>
    <w:rsid w:val="00D435A8"/>
    <w:rsid w:val="00D469F0"/>
    <w:rsid w:val="00D826BF"/>
    <w:rsid w:val="00DA568F"/>
    <w:rsid w:val="00DB667C"/>
    <w:rsid w:val="00DC3306"/>
    <w:rsid w:val="00DC5ADF"/>
    <w:rsid w:val="00DC6431"/>
    <w:rsid w:val="00DD494C"/>
    <w:rsid w:val="00DD50AB"/>
    <w:rsid w:val="00DE2847"/>
    <w:rsid w:val="00DF2840"/>
    <w:rsid w:val="00DF6831"/>
    <w:rsid w:val="00E0457B"/>
    <w:rsid w:val="00E0780E"/>
    <w:rsid w:val="00E11E0C"/>
    <w:rsid w:val="00E126E3"/>
    <w:rsid w:val="00E27006"/>
    <w:rsid w:val="00E320A9"/>
    <w:rsid w:val="00E3688A"/>
    <w:rsid w:val="00E409AD"/>
    <w:rsid w:val="00E425FE"/>
    <w:rsid w:val="00E436BD"/>
    <w:rsid w:val="00E5108C"/>
    <w:rsid w:val="00E533F1"/>
    <w:rsid w:val="00E56E2E"/>
    <w:rsid w:val="00E576CE"/>
    <w:rsid w:val="00E708B6"/>
    <w:rsid w:val="00EA1EF0"/>
    <w:rsid w:val="00EB091B"/>
    <w:rsid w:val="00EB2A6D"/>
    <w:rsid w:val="00EB7881"/>
    <w:rsid w:val="00EC0729"/>
    <w:rsid w:val="00EE0589"/>
    <w:rsid w:val="00F153E6"/>
    <w:rsid w:val="00F23189"/>
    <w:rsid w:val="00F2542E"/>
    <w:rsid w:val="00F31501"/>
    <w:rsid w:val="00F41257"/>
    <w:rsid w:val="00F42FE9"/>
    <w:rsid w:val="00F64579"/>
    <w:rsid w:val="00F8299A"/>
    <w:rsid w:val="00F83213"/>
    <w:rsid w:val="00F91353"/>
    <w:rsid w:val="00F92A2B"/>
    <w:rsid w:val="00F95501"/>
    <w:rsid w:val="00FA2C66"/>
    <w:rsid w:val="00FB209A"/>
    <w:rsid w:val="00FC0EF5"/>
    <w:rsid w:val="00FC4C83"/>
    <w:rsid w:val="00FD5F64"/>
    <w:rsid w:val="00FD61CE"/>
    <w:rsid w:val="00FE4239"/>
    <w:rsid w:val="00FE7E4B"/>
    <w:rsid w:val="00FF3D90"/>
    <w:rsid w:val="00FF60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F83D53-57C5-4ADA-913E-8E5B4B4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D15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862"/>
    <w:pPr>
      <w:ind w:left="720"/>
      <w:contextualSpacing/>
    </w:pPr>
  </w:style>
  <w:style w:type="paragraph" w:styleId="lfej">
    <w:name w:val="header"/>
    <w:basedOn w:val="Norml"/>
    <w:link w:val="lfejChar"/>
    <w:uiPriority w:val="99"/>
    <w:unhideWhenUsed/>
    <w:rsid w:val="00C81EE2"/>
    <w:pPr>
      <w:tabs>
        <w:tab w:val="center" w:pos="4536"/>
        <w:tab w:val="right" w:pos="9072"/>
      </w:tabs>
      <w:spacing w:after="0" w:line="240" w:lineRule="auto"/>
    </w:pPr>
  </w:style>
  <w:style w:type="character" w:customStyle="1" w:styleId="lfejChar">
    <w:name w:val="Élőfej Char"/>
    <w:basedOn w:val="Bekezdsalapbettpusa"/>
    <w:link w:val="lfej"/>
    <w:uiPriority w:val="99"/>
    <w:rsid w:val="00C81EE2"/>
  </w:style>
  <w:style w:type="paragraph" w:styleId="llb">
    <w:name w:val="footer"/>
    <w:basedOn w:val="Norml"/>
    <w:link w:val="llbChar"/>
    <w:uiPriority w:val="99"/>
    <w:unhideWhenUsed/>
    <w:rsid w:val="00C81EE2"/>
    <w:pPr>
      <w:tabs>
        <w:tab w:val="center" w:pos="4536"/>
        <w:tab w:val="right" w:pos="9072"/>
      </w:tabs>
      <w:spacing w:after="0" w:line="240" w:lineRule="auto"/>
    </w:pPr>
  </w:style>
  <w:style w:type="character" w:customStyle="1" w:styleId="llbChar">
    <w:name w:val="Élőláb Char"/>
    <w:basedOn w:val="Bekezdsalapbettpusa"/>
    <w:link w:val="llb"/>
    <w:uiPriority w:val="99"/>
    <w:rsid w:val="00C81EE2"/>
  </w:style>
  <w:style w:type="character" w:styleId="Hiperhivatkozs">
    <w:name w:val="Hyperlink"/>
    <w:basedOn w:val="Bekezdsalapbettpusa"/>
    <w:uiPriority w:val="99"/>
    <w:unhideWhenUsed/>
    <w:rsid w:val="005646ED"/>
    <w:rPr>
      <w:color w:val="0000FF" w:themeColor="hyperlink"/>
      <w:u w:val="single"/>
    </w:rPr>
  </w:style>
  <w:style w:type="paragraph" w:styleId="Buborkszveg">
    <w:name w:val="Balloon Text"/>
    <w:basedOn w:val="Norml"/>
    <w:link w:val="BuborkszvegChar"/>
    <w:uiPriority w:val="99"/>
    <w:semiHidden/>
    <w:unhideWhenUsed/>
    <w:rsid w:val="007565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5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4459">
      <w:bodyDiv w:val="1"/>
      <w:marLeft w:val="0"/>
      <w:marRight w:val="0"/>
      <w:marTop w:val="0"/>
      <w:marBottom w:val="0"/>
      <w:divBdr>
        <w:top w:val="none" w:sz="0" w:space="0" w:color="auto"/>
        <w:left w:val="none" w:sz="0" w:space="0" w:color="auto"/>
        <w:bottom w:val="none" w:sz="0" w:space="0" w:color="auto"/>
        <w:right w:val="none" w:sz="0" w:space="0" w:color="auto"/>
      </w:divBdr>
    </w:div>
    <w:div w:id="336466655">
      <w:bodyDiv w:val="1"/>
      <w:marLeft w:val="0"/>
      <w:marRight w:val="0"/>
      <w:marTop w:val="0"/>
      <w:marBottom w:val="0"/>
      <w:divBdr>
        <w:top w:val="none" w:sz="0" w:space="0" w:color="auto"/>
        <w:left w:val="none" w:sz="0" w:space="0" w:color="auto"/>
        <w:bottom w:val="none" w:sz="0" w:space="0" w:color="auto"/>
        <w:right w:val="none" w:sz="0" w:space="0" w:color="auto"/>
      </w:divBdr>
    </w:div>
    <w:div w:id="1183669330">
      <w:bodyDiv w:val="1"/>
      <w:marLeft w:val="0"/>
      <w:marRight w:val="0"/>
      <w:marTop w:val="0"/>
      <w:marBottom w:val="0"/>
      <w:divBdr>
        <w:top w:val="none" w:sz="0" w:space="0" w:color="auto"/>
        <w:left w:val="none" w:sz="0" w:space="0" w:color="auto"/>
        <w:bottom w:val="none" w:sz="0" w:space="0" w:color="auto"/>
        <w:right w:val="none" w:sz="0" w:space="0" w:color="auto"/>
      </w:divBdr>
    </w:div>
    <w:div w:id="189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tnerkarrie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ntnerenvagyok.hu/dokumentumt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untnerenvagyok.hu/dokumentumtar" TargetMode="External"/><Relationship Id="rId4" Type="http://schemas.openxmlformats.org/officeDocument/2006/relationships/settings" Target="settings.xml"/><Relationship Id="rId9" Type="http://schemas.openxmlformats.org/officeDocument/2006/relationships/hyperlink" Target="https://guntnerenvagyok.hu/dokumentumtar"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1DD5-431E-4883-BA38-75462D59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7990</Words>
  <Characters>55135</Characters>
  <Application>Microsoft Office Word</Application>
  <DocSecurity>0</DocSecurity>
  <Lines>459</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Herczeg, Dora</cp:lastModifiedBy>
  <cp:revision>4</cp:revision>
  <dcterms:created xsi:type="dcterms:W3CDTF">2020-05-11T08:44:00Z</dcterms:created>
  <dcterms:modified xsi:type="dcterms:W3CDTF">2020-05-11T09:13:00Z</dcterms:modified>
</cp:coreProperties>
</file>